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A5F22" w14:textId="0CD54C40" w:rsidR="006E5175" w:rsidRDefault="00154236" w:rsidP="006E5175">
      <w:pPr>
        <w:jc w:val="center"/>
        <w:rPr>
          <w:sz w:val="24"/>
          <w:szCs w:val="24"/>
        </w:rPr>
      </w:pPr>
      <w:r w:rsidRPr="00154236">
        <w:drawing>
          <wp:inline distT="0" distB="0" distL="0" distR="0" wp14:anchorId="6DDADE2E" wp14:editId="230E283B">
            <wp:extent cx="5940425" cy="79203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7920355"/>
                    </a:xfrm>
                    <a:prstGeom prst="rect">
                      <a:avLst/>
                    </a:prstGeom>
                  </pic:spPr>
                </pic:pic>
              </a:graphicData>
            </a:graphic>
          </wp:inline>
        </w:drawing>
      </w:r>
    </w:p>
    <w:p w14:paraId="3C307318" w14:textId="77777777" w:rsidR="006E5175" w:rsidRDefault="006E5175" w:rsidP="006E5175">
      <w:pPr>
        <w:jc w:val="center"/>
        <w:rPr>
          <w:sz w:val="24"/>
          <w:szCs w:val="24"/>
        </w:rPr>
      </w:pPr>
    </w:p>
    <w:p w14:paraId="29BC2E18" w14:textId="77777777" w:rsidR="006E5175" w:rsidRDefault="006E5175" w:rsidP="006E5175">
      <w:pPr>
        <w:jc w:val="center"/>
        <w:rPr>
          <w:sz w:val="24"/>
          <w:szCs w:val="24"/>
        </w:rPr>
      </w:pPr>
    </w:p>
    <w:p w14:paraId="33412869" w14:textId="77777777" w:rsidR="006E5175" w:rsidRDefault="006E5175" w:rsidP="006E5175">
      <w:pPr>
        <w:jc w:val="center"/>
        <w:rPr>
          <w:sz w:val="24"/>
          <w:szCs w:val="24"/>
        </w:rPr>
      </w:pPr>
    </w:p>
    <w:p w14:paraId="65B807E1" w14:textId="77777777" w:rsidR="006E5175" w:rsidRDefault="006E5175" w:rsidP="006E5175">
      <w:pPr>
        <w:jc w:val="center"/>
        <w:rPr>
          <w:sz w:val="24"/>
          <w:szCs w:val="24"/>
        </w:rPr>
      </w:pPr>
    </w:p>
    <w:p w14:paraId="6013245E" w14:textId="77777777" w:rsidR="006E5175" w:rsidRDefault="006E5175" w:rsidP="006E5175">
      <w:pPr>
        <w:jc w:val="center"/>
        <w:rPr>
          <w:sz w:val="24"/>
          <w:szCs w:val="24"/>
        </w:rPr>
      </w:pPr>
    </w:p>
    <w:p w14:paraId="59671DFD" w14:textId="77777777" w:rsidR="006E5175" w:rsidRDefault="006E5175" w:rsidP="006E5175">
      <w:pPr>
        <w:jc w:val="center"/>
        <w:rPr>
          <w:sz w:val="24"/>
          <w:szCs w:val="24"/>
        </w:rPr>
      </w:pPr>
    </w:p>
    <w:p w14:paraId="34714C94" w14:textId="77777777" w:rsidR="006E5175" w:rsidRDefault="006E5175" w:rsidP="00154236">
      <w:pPr>
        <w:rPr>
          <w:sz w:val="24"/>
          <w:szCs w:val="24"/>
        </w:rPr>
      </w:pPr>
    </w:p>
    <w:p w14:paraId="7993A7F3" w14:textId="77777777" w:rsidR="006E5175" w:rsidRDefault="006E5175" w:rsidP="006E5175">
      <w:pPr>
        <w:jc w:val="center"/>
        <w:rPr>
          <w:sz w:val="24"/>
          <w:szCs w:val="24"/>
        </w:rPr>
      </w:pPr>
    </w:p>
    <w:p w14:paraId="309EFB7B" w14:textId="77777777" w:rsidR="006E5175" w:rsidRDefault="006E5175" w:rsidP="006E5175">
      <w:pPr>
        <w:jc w:val="center"/>
        <w:rPr>
          <w:sz w:val="24"/>
          <w:szCs w:val="24"/>
        </w:rPr>
      </w:pPr>
    </w:p>
    <w:p w14:paraId="5E226E3B" w14:textId="77777777" w:rsidR="006E5175" w:rsidRDefault="006E5175" w:rsidP="006E5175">
      <w:pPr>
        <w:jc w:val="center"/>
        <w:rPr>
          <w:sz w:val="24"/>
          <w:szCs w:val="24"/>
        </w:rPr>
      </w:pPr>
    </w:p>
    <w:p w14:paraId="69EBB163" w14:textId="77777777" w:rsidR="006E5175" w:rsidRDefault="006E5175" w:rsidP="006E5175">
      <w:pPr>
        <w:widowControl/>
        <w:suppressAutoHyphens w:val="0"/>
        <w:spacing w:after="200" w:line="276" w:lineRule="auto"/>
        <w:jc w:val="center"/>
        <w:rPr>
          <w:rFonts w:eastAsia="Calibri"/>
          <w:b/>
          <w:bCs/>
          <w:kern w:val="0"/>
          <w:sz w:val="28"/>
          <w:szCs w:val="28"/>
          <w:lang w:eastAsia="en-US" w:bidi="ar-SA"/>
        </w:rPr>
      </w:pPr>
      <w:r>
        <w:rPr>
          <w:rFonts w:eastAsia="Calibri"/>
          <w:b/>
          <w:bCs/>
          <w:kern w:val="0"/>
          <w:sz w:val="28"/>
          <w:szCs w:val="28"/>
          <w:lang w:eastAsia="en-US" w:bidi="ar-SA"/>
        </w:rPr>
        <w:t>Аналитическая часть</w:t>
      </w:r>
    </w:p>
    <w:p w14:paraId="120108A5" w14:textId="77777777" w:rsidR="006E5175" w:rsidRDefault="006E5175" w:rsidP="006E5175">
      <w:pPr>
        <w:pStyle w:val="a4"/>
        <w:widowControl/>
        <w:numPr>
          <w:ilvl w:val="0"/>
          <w:numId w:val="1"/>
        </w:numPr>
        <w:suppressAutoHyphens w:val="0"/>
        <w:spacing w:after="200" w:line="276" w:lineRule="auto"/>
        <w:jc w:val="center"/>
        <w:rPr>
          <w:rFonts w:eastAsia="Calibri"/>
          <w:b/>
          <w:bCs/>
          <w:kern w:val="0"/>
          <w:sz w:val="28"/>
          <w:szCs w:val="28"/>
          <w:lang w:eastAsia="en-US" w:bidi="ar-SA"/>
        </w:rPr>
      </w:pPr>
      <w:r>
        <w:rPr>
          <w:rFonts w:eastAsia="Calibri"/>
          <w:b/>
          <w:bCs/>
          <w:kern w:val="0"/>
          <w:sz w:val="28"/>
          <w:szCs w:val="28"/>
          <w:lang w:eastAsia="en-US" w:bidi="ar-SA"/>
        </w:rPr>
        <w:t>Общие сведения об образовательной организации</w:t>
      </w:r>
    </w:p>
    <w:tbl>
      <w:tblPr>
        <w:tblStyle w:val="a6"/>
        <w:tblW w:w="0" w:type="auto"/>
        <w:tblLook w:val="04A0" w:firstRow="1" w:lastRow="0" w:firstColumn="1" w:lastColumn="0" w:noHBand="0" w:noVBand="1"/>
      </w:tblPr>
      <w:tblGrid>
        <w:gridCol w:w="4102"/>
        <w:gridCol w:w="5469"/>
      </w:tblGrid>
      <w:tr w:rsidR="006E5175" w14:paraId="04969BAA" w14:textId="77777777" w:rsidTr="006E5175">
        <w:tc>
          <w:tcPr>
            <w:tcW w:w="4219" w:type="dxa"/>
            <w:tcBorders>
              <w:top w:val="single" w:sz="4" w:space="0" w:color="auto"/>
              <w:left w:val="single" w:sz="4" w:space="0" w:color="auto"/>
              <w:bottom w:val="single" w:sz="4" w:space="0" w:color="auto"/>
              <w:right w:val="single" w:sz="4" w:space="0" w:color="auto"/>
            </w:tcBorders>
            <w:vAlign w:val="center"/>
            <w:hideMark/>
          </w:tcPr>
          <w:p w14:paraId="4CB56813" w14:textId="77777777" w:rsidR="006E5175" w:rsidRDefault="006E5175">
            <w:pPr>
              <w:widowControl/>
              <w:suppressAutoHyphens w:val="0"/>
              <w:spacing w:line="240" w:lineRule="auto"/>
              <w:ind w:left="120"/>
              <w:rPr>
                <w:rFonts w:eastAsia="Calibri"/>
                <w:kern w:val="0"/>
                <w:sz w:val="28"/>
                <w:szCs w:val="28"/>
                <w:lang w:eastAsia="en-US" w:bidi="ar-SA"/>
              </w:rPr>
            </w:pPr>
            <w:r>
              <w:rPr>
                <w:rFonts w:eastAsia="Arial"/>
                <w:kern w:val="0"/>
                <w:sz w:val="28"/>
                <w:szCs w:val="28"/>
                <w:lang w:eastAsia="en-US" w:bidi="ar-SA"/>
              </w:rPr>
              <w:t>Наименование образовательной организации</w:t>
            </w:r>
          </w:p>
        </w:tc>
        <w:tc>
          <w:tcPr>
            <w:tcW w:w="5635" w:type="dxa"/>
            <w:tcBorders>
              <w:top w:val="single" w:sz="4" w:space="0" w:color="auto"/>
              <w:left w:val="single" w:sz="4" w:space="0" w:color="auto"/>
              <w:bottom w:val="single" w:sz="4" w:space="0" w:color="auto"/>
              <w:right w:val="single" w:sz="4" w:space="0" w:color="auto"/>
            </w:tcBorders>
            <w:vAlign w:val="center"/>
            <w:hideMark/>
          </w:tcPr>
          <w:p w14:paraId="66667B57" w14:textId="77777777" w:rsidR="006E5175" w:rsidRDefault="006E5175" w:rsidP="00E91B6C">
            <w:pPr>
              <w:widowControl/>
              <w:suppressAutoHyphens w:val="0"/>
              <w:spacing w:line="240" w:lineRule="auto"/>
              <w:rPr>
                <w:rFonts w:eastAsia="Calibri"/>
                <w:kern w:val="0"/>
                <w:sz w:val="28"/>
                <w:szCs w:val="28"/>
                <w:lang w:eastAsia="en-US" w:bidi="ar-SA"/>
              </w:rPr>
            </w:pPr>
            <w:r>
              <w:rPr>
                <w:rFonts w:eastAsia="Calibri"/>
                <w:kern w:val="0"/>
                <w:sz w:val="28"/>
                <w:szCs w:val="28"/>
                <w:lang w:eastAsia="en-US" w:bidi="ar-SA"/>
              </w:rPr>
              <w:t>Муниципальное казенное дошкольное образовательное учреждение «</w:t>
            </w:r>
            <w:r w:rsidR="00E91B6C">
              <w:rPr>
                <w:rFonts w:eastAsia="Calibri"/>
                <w:kern w:val="0"/>
                <w:sz w:val="28"/>
                <w:szCs w:val="28"/>
                <w:lang w:eastAsia="en-US" w:bidi="ar-SA"/>
              </w:rPr>
              <w:t>Кхакам</w:t>
            </w:r>
            <w:r>
              <w:rPr>
                <w:rFonts w:eastAsia="Calibri"/>
                <w:kern w:val="0"/>
                <w:sz w:val="28"/>
                <w:szCs w:val="28"/>
                <w:lang w:eastAsia="en-US" w:bidi="ar-SA"/>
              </w:rPr>
              <w:t xml:space="preserve">инский детский сад </w:t>
            </w:r>
            <w:r w:rsidR="00E91B6C">
              <w:rPr>
                <w:rFonts w:eastAsia="Calibri"/>
                <w:kern w:val="0"/>
                <w:sz w:val="28"/>
                <w:szCs w:val="28"/>
                <w:lang w:eastAsia="en-US" w:bidi="ar-SA"/>
              </w:rPr>
              <w:t xml:space="preserve"> </w:t>
            </w:r>
            <w:r>
              <w:rPr>
                <w:rFonts w:eastAsia="Calibri"/>
                <w:kern w:val="0"/>
                <w:sz w:val="28"/>
                <w:szCs w:val="28"/>
                <w:lang w:eastAsia="en-US" w:bidi="ar-SA"/>
              </w:rPr>
              <w:t>«</w:t>
            </w:r>
            <w:r w:rsidR="00E91B6C">
              <w:rPr>
                <w:rFonts w:eastAsia="Calibri"/>
                <w:kern w:val="0"/>
                <w:sz w:val="28"/>
                <w:szCs w:val="28"/>
                <w:lang w:eastAsia="en-US" w:bidi="ar-SA"/>
              </w:rPr>
              <w:t>Ромашка</w:t>
            </w:r>
            <w:r>
              <w:rPr>
                <w:rFonts w:eastAsia="Calibri"/>
                <w:kern w:val="0"/>
                <w:sz w:val="28"/>
                <w:szCs w:val="28"/>
                <w:lang w:eastAsia="en-US" w:bidi="ar-SA"/>
              </w:rPr>
              <w:t xml:space="preserve">»»               (МКДОУ  детский сад </w:t>
            </w:r>
            <w:r w:rsidR="00E91B6C">
              <w:rPr>
                <w:rFonts w:eastAsia="Calibri"/>
                <w:kern w:val="0"/>
                <w:sz w:val="28"/>
                <w:szCs w:val="28"/>
                <w:lang w:eastAsia="en-US" w:bidi="ar-SA"/>
              </w:rPr>
              <w:t xml:space="preserve"> </w:t>
            </w:r>
            <w:r>
              <w:rPr>
                <w:rFonts w:eastAsia="Calibri"/>
                <w:kern w:val="0"/>
                <w:sz w:val="28"/>
                <w:szCs w:val="28"/>
                <w:lang w:eastAsia="en-US" w:bidi="ar-SA"/>
              </w:rPr>
              <w:t xml:space="preserve"> «</w:t>
            </w:r>
            <w:r w:rsidR="00E91B6C">
              <w:rPr>
                <w:rFonts w:eastAsia="Calibri"/>
                <w:kern w:val="0"/>
                <w:sz w:val="28"/>
                <w:szCs w:val="28"/>
                <w:lang w:eastAsia="en-US" w:bidi="ar-SA"/>
              </w:rPr>
              <w:t>Ромашка</w:t>
            </w:r>
            <w:r>
              <w:rPr>
                <w:rFonts w:eastAsia="Calibri"/>
                <w:kern w:val="0"/>
                <w:sz w:val="28"/>
                <w:szCs w:val="28"/>
                <w:lang w:eastAsia="en-US" w:bidi="ar-SA"/>
              </w:rPr>
              <w:t>»)</w:t>
            </w:r>
          </w:p>
        </w:tc>
      </w:tr>
      <w:tr w:rsidR="006E5175" w14:paraId="3127B0C5" w14:textId="77777777" w:rsidTr="006E5175">
        <w:tc>
          <w:tcPr>
            <w:tcW w:w="4219" w:type="dxa"/>
            <w:tcBorders>
              <w:top w:val="single" w:sz="4" w:space="0" w:color="auto"/>
              <w:left w:val="single" w:sz="4" w:space="0" w:color="auto"/>
              <w:bottom w:val="single" w:sz="4" w:space="0" w:color="auto"/>
              <w:right w:val="single" w:sz="4" w:space="0" w:color="auto"/>
            </w:tcBorders>
            <w:vAlign w:val="center"/>
            <w:hideMark/>
          </w:tcPr>
          <w:p w14:paraId="20DE812E" w14:textId="77777777" w:rsidR="006E5175" w:rsidRDefault="006E5175">
            <w:pPr>
              <w:widowControl/>
              <w:suppressAutoHyphens w:val="0"/>
              <w:spacing w:line="240" w:lineRule="auto"/>
              <w:ind w:left="120"/>
              <w:rPr>
                <w:rFonts w:eastAsia="Calibri"/>
                <w:kern w:val="0"/>
                <w:sz w:val="28"/>
                <w:szCs w:val="28"/>
                <w:lang w:eastAsia="en-US" w:bidi="ar-SA"/>
              </w:rPr>
            </w:pPr>
            <w:r>
              <w:rPr>
                <w:rFonts w:eastAsia="Arial"/>
                <w:kern w:val="0"/>
                <w:sz w:val="28"/>
                <w:szCs w:val="28"/>
                <w:lang w:eastAsia="en-US" w:bidi="ar-SA"/>
              </w:rPr>
              <w:t>Руководитель</w:t>
            </w:r>
          </w:p>
        </w:tc>
        <w:tc>
          <w:tcPr>
            <w:tcW w:w="5635" w:type="dxa"/>
            <w:tcBorders>
              <w:top w:val="single" w:sz="4" w:space="0" w:color="auto"/>
              <w:left w:val="single" w:sz="4" w:space="0" w:color="auto"/>
              <w:bottom w:val="single" w:sz="4" w:space="0" w:color="auto"/>
              <w:right w:val="single" w:sz="4" w:space="0" w:color="auto"/>
            </w:tcBorders>
            <w:vAlign w:val="center"/>
            <w:hideMark/>
          </w:tcPr>
          <w:p w14:paraId="130E92F0" w14:textId="77777777" w:rsidR="006E5175" w:rsidRDefault="00D0091B" w:rsidP="00D0091B">
            <w:pPr>
              <w:widowControl/>
              <w:suppressAutoHyphens w:val="0"/>
              <w:spacing w:line="240" w:lineRule="auto"/>
              <w:rPr>
                <w:rFonts w:eastAsia="Calibri"/>
                <w:kern w:val="0"/>
                <w:sz w:val="28"/>
                <w:szCs w:val="28"/>
                <w:lang w:eastAsia="en-US" w:bidi="ar-SA"/>
              </w:rPr>
            </w:pPr>
            <w:r>
              <w:rPr>
                <w:rFonts w:eastAsia="Calibri"/>
                <w:kern w:val="0"/>
                <w:sz w:val="28"/>
                <w:szCs w:val="28"/>
                <w:lang w:eastAsia="en-US" w:bidi="ar-SA"/>
              </w:rPr>
              <w:t>Абдуллаева АминатИсрапиловна</w:t>
            </w:r>
          </w:p>
        </w:tc>
      </w:tr>
      <w:tr w:rsidR="006E5175" w14:paraId="05B64861" w14:textId="77777777" w:rsidTr="006E5175">
        <w:tc>
          <w:tcPr>
            <w:tcW w:w="4219" w:type="dxa"/>
            <w:tcBorders>
              <w:top w:val="single" w:sz="4" w:space="0" w:color="auto"/>
              <w:left w:val="single" w:sz="4" w:space="0" w:color="auto"/>
              <w:bottom w:val="single" w:sz="4" w:space="0" w:color="auto"/>
              <w:right w:val="single" w:sz="4" w:space="0" w:color="auto"/>
            </w:tcBorders>
            <w:vAlign w:val="center"/>
            <w:hideMark/>
          </w:tcPr>
          <w:p w14:paraId="5AB53627" w14:textId="77777777" w:rsidR="006E5175" w:rsidRDefault="006E5175">
            <w:pPr>
              <w:widowControl/>
              <w:suppressAutoHyphens w:val="0"/>
              <w:spacing w:line="240" w:lineRule="auto"/>
              <w:ind w:left="120"/>
              <w:rPr>
                <w:rFonts w:eastAsia="Calibri"/>
                <w:kern w:val="0"/>
                <w:sz w:val="28"/>
                <w:szCs w:val="28"/>
                <w:lang w:eastAsia="en-US" w:bidi="ar-SA"/>
              </w:rPr>
            </w:pPr>
            <w:r>
              <w:rPr>
                <w:rFonts w:eastAsia="Arial"/>
                <w:kern w:val="0"/>
                <w:sz w:val="28"/>
                <w:szCs w:val="28"/>
                <w:lang w:eastAsia="en-US" w:bidi="ar-SA"/>
              </w:rPr>
              <w:t>Адрес организации</w:t>
            </w:r>
          </w:p>
        </w:tc>
        <w:tc>
          <w:tcPr>
            <w:tcW w:w="5635" w:type="dxa"/>
            <w:tcBorders>
              <w:top w:val="single" w:sz="4" w:space="0" w:color="auto"/>
              <w:left w:val="single" w:sz="4" w:space="0" w:color="auto"/>
              <w:bottom w:val="single" w:sz="4" w:space="0" w:color="auto"/>
              <w:right w:val="single" w:sz="4" w:space="0" w:color="auto"/>
            </w:tcBorders>
            <w:vAlign w:val="center"/>
            <w:hideMark/>
          </w:tcPr>
          <w:p w14:paraId="74EB6608" w14:textId="77777777" w:rsidR="006E5175" w:rsidRDefault="006E5175" w:rsidP="00E91B6C">
            <w:pPr>
              <w:widowControl/>
              <w:suppressAutoHyphens w:val="0"/>
              <w:spacing w:after="120" w:line="240" w:lineRule="auto"/>
              <w:ind w:right="240"/>
              <w:rPr>
                <w:rFonts w:eastAsia="Calibri"/>
                <w:kern w:val="0"/>
                <w:sz w:val="28"/>
                <w:szCs w:val="28"/>
                <w:lang w:eastAsia="en-US" w:bidi="ar-SA"/>
              </w:rPr>
            </w:pPr>
            <w:r>
              <w:rPr>
                <w:rFonts w:eastAsia="Calibri"/>
                <w:kern w:val="0"/>
                <w:sz w:val="28"/>
                <w:szCs w:val="28"/>
                <w:lang w:eastAsia="en-US" w:bidi="ar-SA"/>
              </w:rPr>
              <w:t>368320, Республика Дагестан, Левашинский район, с.</w:t>
            </w:r>
            <w:r w:rsidR="00E91B6C">
              <w:rPr>
                <w:rFonts w:eastAsia="Calibri"/>
                <w:kern w:val="0"/>
                <w:sz w:val="28"/>
                <w:szCs w:val="28"/>
                <w:lang w:eastAsia="en-US" w:bidi="ar-SA"/>
              </w:rPr>
              <w:t>Какамах</w:t>
            </w:r>
            <w:r>
              <w:rPr>
                <w:rFonts w:eastAsia="Calibri"/>
                <w:kern w:val="0"/>
                <w:sz w:val="28"/>
                <w:szCs w:val="28"/>
                <w:lang w:eastAsia="en-US" w:bidi="ar-SA"/>
              </w:rPr>
              <w:t xml:space="preserve">и, ул </w:t>
            </w:r>
            <w:r w:rsidR="00E91B6C">
              <w:rPr>
                <w:rFonts w:eastAsia="Calibri"/>
                <w:kern w:val="0"/>
                <w:sz w:val="28"/>
                <w:szCs w:val="28"/>
                <w:lang w:eastAsia="en-US" w:bidi="ar-SA"/>
              </w:rPr>
              <w:t>Дет</w:t>
            </w:r>
            <w:r>
              <w:rPr>
                <w:rFonts w:eastAsia="Calibri"/>
                <w:kern w:val="0"/>
                <w:sz w:val="28"/>
                <w:szCs w:val="28"/>
                <w:lang w:eastAsia="en-US" w:bidi="ar-SA"/>
              </w:rPr>
              <w:t xml:space="preserve">ского </w:t>
            </w:r>
            <w:r w:rsidR="00E91B6C">
              <w:rPr>
                <w:rFonts w:eastAsia="Calibri"/>
                <w:kern w:val="0"/>
                <w:sz w:val="28"/>
                <w:szCs w:val="28"/>
                <w:lang w:eastAsia="en-US" w:bidi="ar-SA"/>
              </w:rPr>
              <w:t>62</w:t>
            </w:r>
          </w:p>
        </w:tc>
      </w:tr>
      <w:tr w:rsidR="006E5175" w14:paraId="0F98C4D2" w14:textId="77777777" w:rsidTr="006E5175">
        <w:tc>
          <w:tcPr>
            <w:tcW w:w="4219" w:type="dxa"/>
            <w:tcBorders>
              <w:top w:val="single" w:sz="4" w:space="0" w:color="auto"/>
              <w:left w:val="single" w:sz="4" w:space="0" w:color="auto"/>
              <w:bottom w:val="single" w:sz="4" w:space="0" w:color="auto"/>
              <w:right w:val="single" w:sz="4" w:space="0" w:color="auto"/>
            </w:tcBorders>
            <w:vAlign w:val="center"/>
            <w:hideMark/>
          </w:tcPr>
          <w:p w14:paraId="3D03744D" w14:textId="77777777" w:rsidR="006E5175" w:rsidRDefault="006E5175">
            <w:pPr>
              <w:widowControl/>
              <w:suppressAutoHyphens w:val="0"/>
              <w:spacing w:line="240" w:lineRule="auto"/>
              <w:ind w:left="120"/>
              <w:rPr>
                <w:rFonts w:eastAsia="Calibri"/>
                <w:kern w:val="0"/>
                <w:sz w:val="28"/>
                <w:szCs w:val="28"/>
                <w:lang w:eastAsia="en-US" w:bidi="ar-SA"/>
              </w:rPr>
            </w:pPr>
            <w:r>
              <w:rPr>
                <w:rFonts w:eastAsia="Arial"/>
                <w:kern w:val="0"/>
                <w:sz w:val="28"/>
                <w:szCs w:val="28"/>
                <w:lang w:eastAsia="en-US" w:bidi="ar-SA"/>
              </w:rPr>
              <w:t>Телефон, факс</w:t>
            </w:r>
          </w:p>
        </w:tc>
        <w:tc>
          <w:tcPr>
            <w:tcW w:w="5635" w:type="dxa"/>
            <w:tcBorders>
              <w:top w:val="single" w:sz="4" w:space="0" w:color="auto"/>
              <w:left w:val="single" w:sz="4" w:space="0" w:color="auto"/>
              <w:bottom w:val="single" w:sz="4" w:space="0" w:color="auto"/>
              <w:right w:val="single" w:sz="4" w:space="0" w:color="auto"/>
            </w:tcBorders>
            <w:vAlign w:val="center"/>
            <w:hideMark/>
          </w:tcPr>
          <w:p w14:paraId="48917741" w14:textId="77777777" w:rsidR="006E5175" w:rsidRDefault="006E5175" w:rsidP="00D0091B">
            <w:pPr>
              <w:widowControl/>
              <w:suppressAutoHyphens w:val="0"/>
              <w:spacing w:line="240" w:lineRule="auto"/>
              <w:rPr>
                <w:rFonts w:eastAsia="Calibri"/>
                <w:kern w:val="0"/>
                <w:sz w:val="28"/>
                <w:szCs w:val="28"/>
                <w:lang w:eastAsia="en-US" w:bidi="ar-SA"/>
              </w:rPr>
            </w:pPr>
            <w:r>
              <w:rPr>
                <w:rFonts w:eastAsia="Calibri"/>
                <w:kern w:val="0"/>
                <w:sz w:val="28"/>
                <w:szCs w:val="28"/>
                <w:lang w:eastAsia="en-US" w:bidi="ar-SA"/>
              </w:rPr>
              <w:t>8 (9</w:t>
            </w:r>
            <w:r w:rsidR="00D0091B">
              <w:rPr>
                <w:rFonts w:eastAsia="Calibri"/>
                <w:kern w:val="0"/>
                <w:sz w:val="28"/>
                <w:szCs w:val="28"/>
                <w:lang w:eastAsia="en-US" w:bidi="ar-SA"/>
              </w:rPr>
              <w:t>60</w:t>
            </w:r>
            <w:r>
              <w:rPr>
                <w:rFonts w:eastAsia="Calibri"/>
                <w:kern w:val="0"/>
                <w:sz w:val="28"/>
                <w:szCs w:val="28"/>
                <w:lang w:eastAsia="en-US" w:bidi="ar-SA"/>
              </w:rPr>
              <w:t xml:space="preserve">) </w:t>
            </w:r>
            <w:r w:rsidR="00D0091B">
              <w:rPr>
                <w:rFonts w:eastAsia="Calibri"/>
                <w:kern w:val="0"/>
                <w:sz w:val="28"/>
                <w:szCs w:val="28"/>
                <w:lang w:eastAsia="en-US" w:bidi="ar-SA"/>
              </w:rPr>
              <w:t xml:space="preserve"> 409 90 49</w:t>
            </w:r>
          </w:p>
        </w:tc>
      </w:tr>
      <w:tr w:rsidR="006E5175" w14:paraId="15EEF30A" w14:textId="77777777" w:rsidTr="006E5175">
        <w:tc>
          <w:tcPr>
            <w:tcW w:w="4219" w:type="dxa"/>
            <w:tcBorders>
              <w:top w:val="single" w:sz="4" w:space="0" w:color="auto"/>
              <w:left w:val="single" w:sz="4" w:space="0" w:color="auto"/>
              <w:bottom w:val="single" w:sz="4" w:space="0" w:color="auto"/>
              <w:right w:val="single" w:sz="4" w:space="0" w:color="auto"/>
            </w:tcBorders>
            <w:vAlign w:val="center"/>
            <w:hideMark/>
          </w:tcPr>
          <w:p w14:paraId="72C35559" w14:textId="77777777" w:rsidR="006E5175" w:rsidRDefault="006E5175">
            <w:pPr>
              <w:widowControl/>
              <w:suppressAutoHyphens w:val="0"/>
              <w:spacing w:line="240" w:lineRule="auto"/>
              <w:ind w:left="120"/>
              <w:rPr>
                <w:rFonts w:eastAsia="Calibri"/>
                <w:kern w:val="0"/>
                <w:sz w:val="28"/>
                <w:szCs w:val="28"/>
                <w:lang w:eastAsia="en-US" w:bidi="ar-SA"/>
              </w:rPr>
            </w:pPr>
            <w:r>
              <w:rPr>
                <w:rFonts w:eastAsia="Arial"/>
                <w:kern w:val="0"/>
                <w:sz w:val="28"/>
                <w:szCs w:val="28"/>
                <w:lang w:eastAsia="en-US" w:bidi="ar-SA"/>
              </w:rPr>
              <w:t>Адрес электронной почты</w:t>
            </w:r>
          </w:p>
        </w:tc>
        <w:tc>
          <w:tcPr>
            <w:tcW w:w="5635" w:type="dxa"/>
            <w:tcBorders>
              <w:top w:val="single" w:sz="4" w:space="0" w:color="auto"/>
              <w:left w:val="single" w:sz="4" w:space="0" w:color="auto"/>
              <w:bottom w:val="single" w:sz="4" w:space="0" w:color="auto"/>
              <w:right w:val="single" w:sz="4" w:space="0" w:color="auto"/>
            </w:tcBorders>
            <w:vAlign w:val="center"/>
            <w:hideMark/>
          </w:tcPr>
          <w:p w14:paraId="4AAE25DA" w14:textId="77777777" w:rsidR="006E5175" w:rsidRDefault="00154236" w:rsidP="00D0091B">
            <w:pPr>
              <w:spacing w:line="330" w:lineRule="atLeast"/>
              <w:rPr>
                <w:sz w:val="28"/>
                <w:szCs w:val="28"/>
              </w:rPr>
            </w:pPr>
            <w:hyperlink r:id="rId7" w:history="1">
              <w:r w:rsidR="00D0091B">
                <w:rPr>
                  <w:rStyle w:val="a3"/>
                  <w:sz w:val="28"/>
                  <w:szCs w:val="28"/>
                </w:rPr>
                <w:t>detsadromah</w:t>
              </w:r>
              <w:r w:rsidR="00D0091B">
                <w:rPr>
                  <w:rStyle w:val="a3"/>
                  <w:sz w:val="28"/>
                  <w:szCs w:val="28"/>
                  <w:lang w:val="en-US"/>
                </w:rPr>
                <w:t>ka</w:t>
              </w:r>
              <w:r w:rsidR="00D0091B">
                <w:rPr>
                  <w:rStyle w:val="a3"/>
                  <w:sz w:val="28"/>
                  <w:szCs w:val="28"/>
                </w:rPr>
                <w:t>@</w:t>
              </w:r>
              <w:r w:rsidR="00D0091B">
                <w:rPr>
                  <w:rStyle w:val="a3"/>
                  <w:sz w:val="28"/>
                  <w:szCs w:val="28"/>
                  <w:lang w:val="en-US"/>
                </w:rPr>
                <w:t>mail</w:t>
              </w:r>
              <w:r w:rsidR="006E5175">
                <w:rPr>
                  <w:rStyle w:val="a3"/>
                  <w:sz w:val="28"/>
                  <w:szCs w:val="28"/>
                </w:rPr>
                <w:t>.ru</w:t>
              </w:r>
            </w:hyperlink>
          </w:p>
        </w:tc>
      </w:tr>
      <w:tr w:rsidR="006E5175" w14:paraId="258D89AB" w14:textId="77777777" w:rsidTr="006E5175">
        <w:tc>
          <w:tcPr>
            <w:tcW w:w="4219" w:type="dxa"/>
            <w:tcBorders>
              <w:top w:val="single" w:sz="4" w:space="0" w:color="auto"/>
              <w:left w:val="single" w:sz="4" w:space="0" w:color="auto"/>
              <w:bottom w:val="single" w:sz="4" w:space="0" w:color="auto"/>
              <w:right w:val="single" w:sz="4" w:space="0" w:color="auto"/>
            </w:tcBorders>
            <w:vAlign w:val="center"/>
            <w:hideMark/>
          </w:tcPr>
          <w:p w14:paraId="0AEE8E1E" w14:textId="77777777" w:rsidR="006E5175" w:rsidRDefault="006E5175">
            <w:pPr>
              <w:widowControl/>
              <w:suppressAutoHyphens w:val="0"/>
              <w:spacing w:line="240" w:lineRule="auto"/>
              <w:ind w:left="120"/>
              <w:rPr>
                <w:rFonts w:eastAsia="Calibri"/>
                <w:kern w:val="0"/>
                <w:sz w:val="28"/>
                <w:szCs w:val="28"/>
                <w:lang w:eastAsia="en-US" w:bidi="ar-SA"/>
              </w:rPr>
            </w:pPr>
            <w:r>
              <w:rPr>
                <w:rFonts w:eastAsia="Arial"/>
                <w:kern w:val="0"/>
                <w:sz w:val="28"/>
                <w:szCs w:val="28"/>
                <w:lang w:eastAsia="en-US" w:bidi="ar-SA"/>
              </w:rPr>
              <w:t>Учредитель</w:t>
            </w:r>
          </w:p>
        </w:tc>
        <w:tc>
          <w:tcPr>
            <w:tcW w:w="5635" w:type="dxa"/>
            <w:tcBorders>
              <w:top w:val="single" w:sz="4" w:space="0" w:color="auto"/>
              <w:left w:val="single" w:sz="4" w:space="0" w:color="auto"/>
              <w:bottom w:val="single" w:sz="4" w:space="0" w:color="auto"/>
              <w:right w:val="single" w:sz="4" w:space="0" w:color="auto"/>
            </w:tcBorders>
            <w:vAlign w:val="center"/>
            <w:hideMark/>
          </w:tcPr>
          <w:p w14:paraId="7CCED34F" w14:textId="77777777" w:rsidR="006E5175" w:rsidRDefault="006E5175">
            <w:pPr>
              <w:widowControl/>
              <w:suppressAutoHyphens w:val="0"/>
              <w:spacing w:line="240" w:lineRule="auto"/>
              <w:rPr>
                <w:rFonts w:eastAsia="Calibri"/>
                <w:kern w:val="0"/>
                <w:sz w:val="28"/>
                <w:szCs w:val="28"/>
                <w:lang w:eastAsia="en-US" w:bidi="ar-SA"/>
              </w:rPr>
            </w:pPr>
            <w:r>
              <w:rPr>
                <w:rFonts w:eastAsia="Calibri"/>
                <w:kern w:val="0"/>
                <w:sz w:val="28"/>
                <w:szCs w:val="28"/>
                <w:lang w:eastAsia="en-US" w:bidi="ar-SA"/>
              </w:rPr>
              <w:t xml:space="preserve">Администрация  МР «Левашинский район» </w:t>
            </w:r>
          </w:p>
        </w:tc>
      </w:tr>
      <w:tr w:rsidR="006E5175" w14:paraId="3B7F58F2" w14:textId="77777777" w:rsidTr="006E5175">
        <w:tc>
          <w:tcPr>
            <w:tcW w:w="4219" w:type="dxa"/>
            <w:tcBorders>
              <w:top w:val="single" w:sz="4" w:space="0" w:color="auto"/>
              <w:left w:val="single" w:sz="4" w:space="0" w:color="auto"/>
              <w:bottom w:val="single" w:sz="4" w:space="0" w:color="auto"/>
              <w:right w:val="single" w:sz="4" w:space="0" w:color="auto"/>
            </w:tcBorders>
            <w:vAlign w:val="center"/>
            <w:hideMark/>
          </w:tcPr>
          <w:p w14:paraId="41E72449" w14:textId="77777777" w:rsidR="006E5175" w:rsidRDefault="006E5175">
            <w:pPr>
              <w:widowControl/>
              <w:suppressAutoHyphens w:val="0"/>
              <w:spacing w:line="240" w:lineRule="auto"/>
              <w:ind w:left="120"/>
              <w:rPr>
                <w:rFonts w:eastAsia="Calibri"/>
                <w:kern w:val="0"/>
                <w:sz w:val="28"/>
                <w:szCs w:val="28"/>
                <w:lang w:eastAsia="en-US" w:bidi="ar-SA"/>
              </w:rPr>
            </w:pPr>
            <w:r>
              <w:rPr>
                <w:rFonts w:eastAsia="Arial"/>
                <w:kern w:val="0"/>
                <w:sz w:val="28"/>
                <w:szCs w:val="28"/>
                <w:lang w:eastAsia="en-US" w:bidi="ar-SA"/>
              </w:rPr>
              <w:t>Дата создания</w:t>
            </w:r>
          </w:p>
        </w:tc>
        <w:tc>
          <w:tcPr>
            <w:tcW w:w="5635" w:type="dxa"/>
            <w:tcBorders>
              <w:top w:val="single" w:sz="4" w:space="0" w:color="auto"/>
              <w:left w:val="single" w:sz="4" w:space="0" w:color="auto"/>
              <w:bottom w:val="single" w:sz="4" w:space="0" w:color="auto"/>
              <w:right w:val="single" w:sz="4" w:space="0" w:color="auto"/>
            </w:tcBorders>
            <w:vAlign w:val="center"/>
            <w:hideMark/>
          </w:tcPr>
          <w:p w14:paraId="5B67E314" w14:textId="77777777" w:rsidR="006E5175" w:rsidRDefault="00D0091B" w:rsidP="00D0091B">
            <w:pPr>
              <w:widowControl/>
              <w:suppressAutoHyphens w:val="0"/>
              <w:spacing w:line="240" w:lineRule="auto"/>
              <w:rPr>
                <w:rFonts w:eastAsia="Calibri"/>
                <w:kern w:val="0"/>
                <w:sz w:val="28"/>
                <w:szCs w:val="28"/>
                <w:lang w:eastAsia="en-US" w:bidi="ar-SA"/>
              </w:rPr>
            </w:pPr>
            <w:r>
              <w:rPr>
                <w:rFonts w:eastAsia="Calibri"/>
                <w:kern w:val="0"/>
                <w:sz w:val="28"/>
                <w:szCs w:val="28"/>
                <w:lang w:eastAsia="en-US" w:bidi="ar-SA"/>
              </w:rPr>
              <w:t xml:space="preserve"> 1-этаж,  2 – этаж</w:t>
            </w:r>
            <w:r w:rsidR="006E5175">
              <w:rPr>
                <w:rFonts w:eastAsia="Calibri"/>
                <w:kern w:val="0"/>
                <w:sz w:val="28"/>
                <w:szCs w:val="28"/>
                <w:lang w:eastAsia="en-US" w:bidi="ar-SA"/>
              </w:rPr>
              <w:t>– 20</w:t>
            </w:r>
            <w:r w:rsidRPr="00D0091B">
              <w:rPr>
                <w:rFonts w:eastAsia="Calibri"/>
                <w:kern w:val="0"/>
                <w:sz w:val="28"/>
                <w:szCs w:val="28"/>
                <w:lang w:eastAsia="en-US" w:bidi="ar-SA"/>
              </w:rPr>
              <w:t>14</w:t>
            </w:r>
            <w:r w:rsidR="006E5175">
              <w:rPr>
                <w:rFonts w:eastAsia="Calibri"/>
                <w:kern w:val="0"/>
                <w:sz w:val="28"/>
                <w:szCs w:val="28"/>
                <w:lang w:eastAsia="en-US" w:bidi="ar-SA"/>
              </w:rPr>
              <w:t xml:space="preserve"> г. </w:t>
            </w:r>
          </w:p>
        </w:tc>
      </w:tr>
      <w:tr w:rsidR="006E5175" w14:paraId="1382D749" w14:textId="77777777" w:rsidTr="006E5175">
        <w:tc>
          <w:tcPr>
            <w:tcW w:w="4219" w:type="dxa"/>
            <w:tcBorders>
              <w:top w:val="single" w:sz="4" w:space="0" w:color="auto"/>
              <w:left w:val="single" w:sz="4" w:space="0" w:color="auto"/>
              <w:bottom w:val="single" w:sz="4" w:space="0" w:color="auto"/>
              <w:right w:val="single" w:sz="4" w:space="0" w:color="auto"/>
            </w:tcBorders>
            <w:vAlign w:val="center"/>
            <w:hideMark/>
          </w:tcPr>
          <w:p w14:paraId="1F841E39" w14:textId="77777777" w:rsidR="006E5175" w:rsidRDefault="006E5175">
            <w:pPr>
              <w:widowControl/>
              <w:suppressAutoHyphens w:val="0"/>
              <w:spacing w:line="240" w:lineRule="auto"/>
              <w:ind w:left="120"/>
              <w:rPr>
                <w:rFonts w:eastAsia="Calibri"/>
                <w:kern w:val="0"/>
                <w:sz w:val="28"/>
                <w:szCs w:val="28"/>
                <w:lang w:eastAsia="en-US" w:bidi="ar-SA"/>
              </w:rPr>
            </w:pPr>
            <w:r>
              <w:rPr>
                <w:rFonts w:eastAsia="Arial"/>
                <w:kern w:val="0"/>
                <w:sz w:val="28"/>
                <w:szCs w:val="28"/>
                <w:lang w:eastAsia="en-US" w:bidi="ar-SA"/>
              </w:rPr>
              <w:t>Лицензия</w:t>
            </w:r>
          </w:p>
        </w:tc>
        <w:tc>
          <w:tcPr>
            <w:tcW w:w="5635" w:type="dxa"/>
            <w:tcBorders>
              <w:top w:val="single" w:sz="4" w:space="0" w:color="auto"/>
              <w:left w:val="single" w:sz="4" w:space="0" w:color="auto"/>
              <w:bottom w:val="single" w:sz="4" w:space="0" w:color="auto"/>
              <w:right w:val="single" w:sz="4" w:space="0" w:color="auto"/>
            </w:tcBorders>
            <w:vAlign w:val="center"/>
            <w:hideMark/>
          </w:tcPr>
          <w:p w14:paraId="2A88302C" w14:textId="77777777" w:rsidR="006E5175" w:rsidRDefault="006E5175">
            <w:pPr>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  от 27.02.2014г.,выдана министерством образования и науки Республики Дагестан, серия 05Л01 </w:t>
            </w:r>
          </w:p>
          <w:p w14:paraId="45ACDC0E" w14:textId="77777777" w:rsidR="006E5175" w:rsidRDefault="006E5175">
            <w:pPr>
              <w:autoSpaceDE w:val="0"/>
              <w:spacing w:line="240" w:lineRule="auto"/>
              <w:jc w:val="both"/>
              <w:rPr>
                <w:rFonts w:eastAsia="Calibri"/>
                <w:kern w:val="0"/>
                <w:sz w:val="28"/>
                <w:szCs w:val="28"/>
                <w:lang w:eastAsia="en-US" w:bidi="ar-SA"/>
              </w:rPr>
            </w:pPr>
            <w:r>
              <w:rPr>
                <w:rFonts w:eastAsia="Times New Roman"/>
                <w:kern w:val="0"/>
                <w:sz w:val="28"/>
                <w:szCs w:val="28"/>
                <w:lang w:eastAsia="ar-SA" w:bidi="ar-SA"/>
              </w:rPr>
              <w:t xml:space="preserve">№ 0001808 , срок действия – </w:t>
            </w:r>
            <w:r>
              <w:rPr>
                <w:rFonts w:eastAsia="Calibri"/>
                <w:kern w:val="0"/>
                <w:sz w:val="28"/>
                <w:szCs w:val="28"/>
                <w:lang w:eastAsia="en-US" w:bidi="ar-SA"/>
              </w:rPr>
              <w:t xml:space="preserve"> «бессрочно».</w:t>
            </w:r>
          </w:p>
        </w:tc>
      </w:tr>
    </w:tbl>
    <w:p w14:paraId="1D89C8F7" w14:textId="77777777" w:rsidR="006E5175" w:rsidRDefault="006E5175" w:rsidP="006E5175">
      <w:pPr>
        <w:widowControl/>
        <w:suppressAutoHyphens w:val="0"/>
        <w:spacing w:after="200" w:line="276" w:lineRule="auto"/>
      </w:pPr>
    </w:p>
    <w:p w14:paraId="49EF5D1C" w14:textId="77777777" w:rsidR="006E5175" w:rsidRDefault="006E5175" w:rsidP="006E5175">
      <w:pPr>
        <w:widowControl/>
        <w:spacing w:line="240" w:lineRule="auto"/>
        <w:jc w:val="both"/>
        <w:rPr>
          <w:rFonts w:eastAsia="Times New Roman"/>
          <w:kern w:val="0"/>
          <w:sz w:val="28"/>
          <w:szCs w:val="28"/>
          <w:lang w:eastAsia="ar-SA" w:bidi="ar-SA"/>
        </w:rPr>
      </w:pPr>
      <w:r>
        <w:rPr>
          <w:rFonts w:eastAsia="Calibri"/>
          <w:kern w:val="0"/>
          <w:sz w:val="28"/>
          <w:szCs w:val="28"/>
          <w:lang w:eastAsia="en-US" w:bidi="ar-SA"/>
        </w:rPr>
        <w:t>Муниципальное казенное дошкольное образовательное учреждение «</w:t>
      </w:r>
      <w:r w:rsidR="00E91B6C">
        <w:rPr>
          <w:rFonts w:eastAsia="Calibri"/>
          <w:kern w:val="0"/>
          <w:sz w:val="28"/>
          <w:szCs w:val="28"/>
          <w:lang w:eastAsia="en-US" w:bidi="ar-SA"/>
        </w:rPr>
        <w:t>К</w:t>
      </w:r>
      <w:r w:rsidR="00D0091B">
        <w:rPr>
          <w:rFonts w:eastAsia="Calibri"/>
          <w:kern w:val="0"/>
          <w:sz w:val="28"/>
          <w:szCs w:val="28"/>
          <w:lang w:eastAsia="en-US" w:bidi="ar-SA"/>
        </w:rPr>
        <w:t>акамахинск</w:t>
      </w:r>
      <w:r>
        <w:rPr>
          <w:rFonts w:eastAsia="Calibri"/>
          <w:kern w:val="0"/>
          <w:sz w:val="28"/>
          <w:szCs w:val="28"/>
          <w:lang w:eastAsia="en-US" w:bidi="ar-SA"/>
        </w:rPr>
        <w:t xml:space="preserve">ий детский сад </w:t>
      </w:r>
      <w:r w:rsidR="00E91B6C">
        <w:rPr>
          <w:rFonts w:eastAsia="Calibri"/>
          <w:kern w:val="0"/>
          <w:sz w:val="28"/>
          <w:szCs w:val="28"/>
          <w:lang w:eastAsia="en-US" w:bidi="ar-SA"/>
        </w:rPr>
        <w:t xml:space="preserve"> </w:t>
      </w:r>
      <w:r>
        <w:rPr>
          <w:rFonts w:eastAsia="Calibri"/>
          <w:kern w:val="0"/>
          <w:sz w:val="28"/>
          <w:szCs w:val="28"/>
          <w:lang w:eastAsia="en-US" w:bidi="ar-SA"/>
        </w:rPr>
        <w:t xml:space="preserve"> «</w:t>
      </w:r>
      <w:r w:rsidR="00E91B6C">
        <w:rPr>
          <w:rFonts w:eastAsia="Calibri"/>
          <w:kern w:val="0"/>
          <w:sz w:val="28"/>
          <w:szCs w:val="28"/>
          <w:lang w:eastAsia="en-US" w:bidi="ar-SA"/>
        </w:rPr>
        <w:t>Р</w:t>
      </w:r>
      <w:r w:rsidR="00D0091B">
        <w:rPr>
          <w:rFonts w:eastAsia="Calibri"/>
          <w:kern w:val="0"/>
          <w:sz w:val="28"/>
          <w:szCs w:val="28"/>
          <w:lang w:eastAsia="en-US" w:bidi="ar-SA"/>
        </w:rPr>
        <w:t>омашка</w:t>
      </w:r>
      <w:r>
        <w:rPr>
          <w:rFonts w:eastAsia="Calibri"/>
          <w:kern w:val="0"/>
          <w:sz w:val="28"/>
          <w:szCs w:val="28"/>
          <w:lang w:eastAsia="en-US" w:bidi="ar-SA"/>
        </w:rPr>
        <w:t xml:space="preserve">»» </w:t>
      </w:r>
      <w:r>
        <w:rPr>
          <w:rFonts w:eastAsia="Times New Roman"/>
          <w:color w:val="000000"/>
          <w:kern w:val="0"/>
          <w:sz w:val="28"/>
          <w:szCs w:val="28"/>
          <w:lang w:eastAsia="ar-SA" w:bidi="ar-SA"/>
        </w:rPr>
        <w:t xml:space="preserve">- </w:t>
      </w:r>
      <w:r w:rsidR="00E91B6C">
        <w:rPr>
          <w:rFonts w:eastAsia="Times New Roman"/>
          <w:color w:val="000000"/>
          <w:kern w:val="0"/>
          <w:sz w:val="28"/>
          <w:szCs w:val="28"/>
          <w:lang w:eastAsia="ar-SA" w:bidi="ar-SA"/>
        </w:rPr>
        <w:t>1</w:t>
      </w:r>
      <w:r>
        <w:rPr>
          <w:rFonts w:eastAsia="Times New Roman"/>
          <w:color w:val="000000"/>
          <w:kern w:val="0"/>
          <w:sz w:val="28"/>
          <w:szCs w:val="28"/>
          <w:lang w:eastAsia="ar-SA" w:bidi="ar-SA"/>
        </w:rPr>
        <w:t xml:space="preserve"> отдельно стоящие кирпичные здания</w:t>
      </w:r>
      <w:r w:rsidR="00E91B6C">
        <w:rPr>
          <w:rFonts w:eastAsia="Times New Roman"/>
          <w:color w:val="000000"/>
          <w:kern w:val="0"/>
          <w:sz w:val="28"/>
          <w:szCs w:val="28"/>
          <w:lang w:eastAsia="ar-SA" w:bidi="ar-SA"/>
        </w:rPr>
        <w:t xml:space="preserve"> в 2этажа</w:t>
      </w:r>
      <w:r>
        <w:rPr>
          <w:rFonts w:eastAsia="Times New Roman"/>
          <w:color w:val="000000"/>
          <w:kern w:val="0"/>
          <w:sz w:val="28"/>
          <w:szCs w:val="28"/>
          <w:lang w:eastAsia="ar-SA" w:bidi="ar-SA"/>
        </w:rPr>
        <w:t>. Территория ДОУ  огорожена, озеленена, имеется спортивная площадка, цветники.</w:t>
      </w:r>
    </w:p>
    <w:p w14:paraId="7ED3C98B"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14:paraId="1DE7D98D"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сохранение и укрепление здоровья воспитанников.</w:t>
      </w:r>
    </w:p>
    <w:p w14:paraId="6291BA08" w14:textId="77777777" w:rsidR="006E5175" w:rsidRDefault="006E5175" w:rsidP="006E5175">
      <w:pPr>
        <w:autoSpaceDE w:val="0"/>
        <w:spacing w:line="240" w:lineRule="auto"/>
        <w:jc w:val="both"/>
        <w:rPr>
          <w:rFonts w:eastAsia="Times New Roman"/>
          <w:kern w:val="0"/>
          <w:sz w:val="28"/>
          <w:szCs w:val="28"/>
          <w:lang w:eastAsia="ar-SA" w:bidi="ar-SA"/>
        </w:rPr>
      </w:pPr>
      <w:r>
        <w:rPr>
          <w:rFonts w:eastAsia="Times New Roman"/>
          <w:bCs/>
          <w:kern w:val="0"/>
          <w:sz w:val="28"/>
          <w:szCs w:val="28"/>
          <w:lang w:eastAsia="ar-SA" w:bidi="ar-SA"/>
        </w:rPr>
        <w:t>Режим  работы детского сада:</w:t>
      </w:r>
    </w:p>
    <w:p w14:paraId="0B9AAD82" w14:textId="77777777" w:rsidR="006E5175" w:rsidRDefault="006E5175" w:rsidP="006E5175">
      <w:pPr>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 рабочая неделя – пятидневная, с понедельника по пятницу,</w:t>
      </w:r>
      <w:r w:rsidR="00E91B6C">
        <w:rPr>
          <w:rFonts w:eastAsia="Times New Roman"/>
          <w:color w:val="000000"/>
          <w:kern w:val="0"/>
          <w:sz w:val="28"/>
          <w:szCs w:val="28"/>
          <w:lang w:eastAsia="ru-RU" w:bidi="ar-SA"/>
        </w:rPr>
        <w:t xml:space="preserve"> </w:t>
      </w:r>
      <w:r>
        <w:rPr>
          <w:rFonts w:eastAsia="Times New Roman"/>
          <w:kern w:val="0"/>
          <w:sz w:val="28"/>
          <w:szCs w:val="28"/>
          <w:lang w:eastAsia="ar-SA" w:bidi="ar-SA"/>
        </w:rPr>
        <w:t xml:space="preserve">выходные   дни  – суббота,   воскресенье, праздничные дни. </w:t>
      </w:r>
    </w:p>
    <w:p w14:paraId="47FF1D95"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Длительность пребывания детей в группах – 12 часов. Режим работы групп – с 7:00 ч. до 19:00 ч..</w:t>
      </w:r>
    </w:p>
    <w:p w14:paraId="211EB04D" w14:textId="77777777" w:rsidR="006E5175" w:rsidRDefault="006E5175" w:rsidP="006E5175">
      <w:pPr>
        <w:autoSpaceDE w:val="0"/>
        <w:spacing w:line="240" w:lineRule="auto"/>
        <w:jc w:val="both"/>
        <w:rPr>
          <w:rFonts w:eastAsia="Times New Roman"/>
          <w:color w:val="000000"/>
          <w:kern w:val="0"/>
          <w:sz w:val="28"/>
          <w:szCs w:val="28"/>
          <w:lang w:eastAsia="ru-RU" w:bidi="ar-SA"/>
        </w:rPr>
      </w:pPr>
    </w:p>
    <w:p w14:paraId="315E4547" w14:textId="77777777" w:rsidR="006E5175" w:rsidRDefault="006E5175" w:rsidP="006E5175">
      <w:pPr>
        <w:pStyle w:val="a4"/>
        <w:widowControl/>
        <w:suppressAutoHyphens w:val="0"/>
        <w:spacing w:line="240" w:lineRule="auto"/>
        <w:ind w:left="1800"/>
        <w:jc w:val="center"/>
        <w:rPr>
          <w:rFonts w:eastAsia="Times New Roman" w:cs="Times New Roman"/>
          <w:sz w:val="28"/>
          <w:szCs w:val="28"/>
          <w:lang w:eastAsia="ru-RU"/>
        </w:rPr>
      </w:pPr>
      <w:r>
        <w:rPr>
          <w:rFonts w:eastAsia="Times New Roman" w:cs="Times New Roman"/>
          <w:b/>
          <w:bCs/>
          <w:iCs/>
          <w:sz w:val="28"/>
          <w:szCs w:val="28"/>
          <w:lang w:val="en-US" w:eastAsia="ru-RU"/>
        </w:rPr>
        <w:t>II</w:t>
      </w:r>
      <w:r>
        <w:rPr>
          <w:rFonts w:eastAsia="Times New Roman" w:cs="Times New Roman"/>
          <w:b/>
          <w:bCs/>
          <w:iCs/>
          <w:sz w:val="28"/>
          <w:szCs w:val="28"/>
          <w:lang w:eastAsia="ru-RU"/>
        </w:rPr>
        <w:t>. Система управления организацией</w:t>
      </w:r>
    </w:p>
    <w:p w14:paraId="08947D54" w14:textId="77777777" w:rsidR="006E5175" w:rsidRDefault="006E5175" w:rsidP="006E5175">
      <w:pPr>
        <w:widowControl/>
        <w:suppressAutoHyphens w:val="0"/>
        <w:spacing w:line="240" w:lineRule="auto"/>
        <w:jc w:val="center"/>
        <w:rPr>
          <w:rFonts w:eastAsia="Times New Roman"/>
          <w:sz w:val="28"/>
          <w:szCs w:val="28"/>
          <w:lang w:eastAsia="ru-RU"/>
        </w:rPr>
      </w:pPr>
    </w:p>
    <w:p w14:paraId="4398AC66" w14:textId="77777777" w:rsidR="006E5175" w:rsidRDefault="006E5175" w:rsidP="006E5175">
      <w:pPr>
        <w:widowControl/>
        <w:suppressAutoHyphens w:val="0"/>
        <w:spacing w:line="240" w:lineRule="auto"/>
        <w:jc w:val="both"/>
        <w:rPr>
          <w:rFonts w:eastAsia="Times New Roman"/>
          <w:kern w:val="0"/>
          <w:sz w:val="28"/>
          <w:szCs w:val="28"/>
          <w:lang w:eastAsia="ar-SA" w:bidi="ar-SA"/>
        </w:rPr>
      </w:pPr>
      <w:r>
        <w:rPr>
          <w:rFonts w:eastAsia="Times New Roman"/>
          <w:kern w:val="0"/>
          <w:sz w:val="28"/>
          <w:szCs w:val="28"/>
          <w:lang w:eastAsia="ru-RU" w:bidi="ar-SA"/>
        </w:rPr>
        <w:t>Управление ДОУ осуществляется в соответствии с законодательством Российской Федерации</w:t>
      </w:r>
      <w:r>
        <w:rPr>
          <w:rFonts w:eastAsia="Times New Roman"/>
          <w:kern w:val="0"/>
          <w:sz w:val="28"/>
          <w:szCs w:val="28"/>
          <w:lang w:eastAsia="ar-SA" w:bidi="ar-SA"/>
        </w:rPr>
        <w:t xml:space="preserve"> на основе сочетания принципов единоначалия и </w:t>
      </w:r>
      <w:r>
        <w:rPr>
          <w:rFonts w:eastAsia="Times New Roman"/>
          <w:kern w:val="0"/>
          <w:sz w:val="28"/>
          <w:szCs w:val="28"/>
          <w:lang w:eastAsia="ar-SA" w:bidi="ar-SA"/>
        </w:rPr>
        <w:lastRenderedPageBreak/>
        <w:t xml:space="preserve">коллегиальности, обеспечивающих государственно-общественный характер управления дошкольным образовательным учреждением. </w:t>
      </w:r>
    </w:p>
    <w:p w14:paraId="531A9753" w14:textId="77777777" w:rsidR="006E5175" w:rsidRDefault="006E5175" w:rsidP="006E5175">
      <w:pPr>
        <w:widowControl/>
        <w:suppressAutoHyphens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Управление детским садом осуществляют:</w:t>
      </w:r>
    </w:p>
    <w:p w14:paraId="3E2C35ED" w14:textId="77777777" w:rsidR="006E5175" w:rsidRDefault="006E5175" w:rsidP="006E5175">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1) заведующий детским садом:</w:t>
      </w:r>
    </w:p>
    <w:p w14:paraId="411D98B8" w14:textId="77777777" w:rsidR="006E5175" w:rsidRDefault="006E5175" w:rsidP="006E5175">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 осуществляет непосредственное руководство детским садом и несет ответственность за деятельность учреждения; </w:t>
      </w:r>
    </w:p>
    <w:p w14:paraId="27789998" w14:textId="77777777" w:rsidR="006E5175" w:rsidRDefault="006E5175" w:rsidP="006E5175">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w:t>
      </w:r>
    </w:p>
    <w:p w14:paraId="58A93263" w14:textId="77777777" w:rsidR="006E5175" w:rsidRDefault="006E5175" w:rsidP="006E5175">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2) общее собрание  работников детского сада:</w:t>
      </w:r>
    </w:p>
    <w:p w14:paraId="6DFED575" w14:textId="77777777" w:rsidR="006E5175" w:rsidRDefault="006E5175" w:rsidP="006E5175">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осуществляет полномочия трудового коллектива, рассматривает и принимает Положения ДОУ, вносит предложения при рассмотрении программы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 Устав ДОУ;</w:t>
      </w:r>
    </w:p>
    <w:p w14:paraId="644FCD02" w14:textId="77777777" w:rsidR="006E5175" w:rsidRDefault="006E5175" w:rsidP="006E5175">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3) педагогический совет:</w:t>
      </w:r>
    </w:p>
    <w:p w14:paraId="6478A7F5" w14:textId="77777777" w:rsidR="006E5175" w:rsidRDefault="006E5175" w:rsidP="006E5175">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осуществляет управление педагогической деятельностью, определяет направления образовательной деятельности ДОУ, утверждает общеобразовательные программы, рассматривает проект годового плана работы 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14:paraId="03D040DE" w14:textId="77777777" w:rsidR="006E5175" w:rsidRDefault="006E5175" w:rsidP="006E5175">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4) родительский комитет:</w:t>
      </w:r>
    </w:p>
    <w:p w14:paraId="67553679" w14:textId="77777777" w:rsidR="006E5175" w:rsidRDefault="006E5175" w:rsidP="006E5175">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содействует организации совместных мероприятий в ДОУ, оказывает посильную помощь в укреплении материально-технической базы, благоустройстве его помещений, детских площадок и территории.</w:t>
      </w:r>
    </w:p>
    <w:p w14:paraId="4B17B824" w14:textId="77777777" w:rsidR="006E5175" w:rsidRDefault="006E5175" w:rsidP="006E5175">
      <w:pPr>
        <w:widowControl/>
        <w:suppressAutoHyphens w:val="0"/>
        <w:spacing w:line="240" w:lineRule="auto"/>
        <w:jc w:val="both"/>
        <w:rPr>
          <w:rFonts w:eastAsia="Times New Roman"/>
          <w:kern w:val="0"/>
          <w:sz w:val="28"/>
          <w:szCs w:val="28"/>
          <w:lang w:eastAsia="ru-RU" w:bidi="ar-SA"/>
        </w:rPr>
      </w:pPr>
    </w:p>
    <w:p w14:paraId="68002467"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14:paraId="68816FC3"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b/>
          <w:bCs/>
          <w:kern w:val="0"/>
          <w:sz w:val="28"/>
          <w:szCs w:val="28"/>
          <w:lang w:eastAsia="ru-RU" w:bidi="ar-SA"/>
        </w:rPr>
        <w:t>Вывод:</w:t>
      </w:r>
      <w:r>
        <w:rPr>
          <w:rFonts w:eastAsia="Times New Roman"/>
          <w:kern w:val="0"/>
          <w:sz w:val="28"/>
          <w:szCs w:val="28"/>
          <w:lang w:eastAsia="ru-RU" w:bidi="ar-SA"/>
        </w:rPr>
        <w:t xml:space="preserve"> В ДОУ создана структура управления в соответствии с целями и содержанием работы учреждения.</w:t>
      </w:r>
    </w:p>
    <w:p w14:paraId="48A97EB4" w14:textId="77777777" w:rsidR="006E5175" w:rsidRDefault="006E5175" w:rsidP="006E5175">
      <w:pPr>
        <w:widowControl/>
        <w:suppressAutoHyphens w:val="0"/>
        <w:spacing w:line="240" w:lineRule="auto"/>
        <w:jc w:val="both"/>
        <w:rPr>
          <w:rFonts w:eastAsia="Times New Roman"/>
          <w:sz w:val="28"/>
          <w:szCs w:val="28"/>
          <w:lang w:eastAsia="ru-RU"/>
        </w:rPr>
      </w:pPr>
    </w:p>
    <w:p w14:paraId="296EAAB1" w14:textId="77777777" w:rsidR="006E5175" w:rsidRDefault="006E5175" w:rsidP="006E5175">
      <w:pPr>
        <w:pStyle w:val="a4"/>
        <w:widowControl/>
        <w:suppressAutoHyphens w:val="0"/>
        <w:spacing w:line="240" w:lineRule="auto"/>
        <w:ind w:left="1800"/>
        <w:jc w:val="center"/>
        <w:rPr>
          <w:rFonts w:eastAsia="Arial"/>
          <w:b/>
          <w:bCs/>
          <w:kern w:val="0"/>
          <w:sz w:val="28"/>
          <w:szCs w:val="28"/>
          <w:lang w:eastAsia="ru-RU" w:bidi="ar-SA"/>
        </w:rPr>
      </w:pPr>
      <w:r>
        <w:rPr>
          <w:rFonts w:eastAsia="Arial"/>
          <w:b/>
          <w:bCs/>
          <w:kern w:val="0"/>
          <w:sz w:val="28"/>
          <w:szCs w:val="28"/>
          <w:lang w:val="en-US" w:eastAsia="ru-RU" w:bidi="ar-SA"/>
        </w:rPr>
        <w:t>III</w:t>
      </w:r>
      <w:r>
        <w:rPr>
          <w:rFonts w:eastAsia="Arial"/>
          <w:b/>
          <w:bCs/>
          <w:kern w:val="0"/>
          <w:sz w:val="28"/>
          <w:szCs w:val="28"/>
          <w:lang w:eastAsia="ru-RU" w:bidi="ar-SA"/>
        </w:rPr>
        <w:t>. Оценка образовательной деятельности</w:t>
      </w:r>
    </w:p>
    <w:p w14:paraId="1596FFFA" w14:textId="77777777" w:rsidR="006E5175" w:rsidRDefault="006E5175" w:rsidP="006E5175">
      <w:pPr>
        <w:pStyle w:val="a4"/>
        <w:widowControl/>
        <w:suppressAutoHyphens w:val="0"/>
        <w:spacing w:line="240" w:lineRule="auto"/>
        <w:ind w:left="1800"/>
        <w:jc w:val="both"/>
        <w:rPr>
          <w:rFonts w:eastAsia="Times New Roman"/>
          <w:kern w:val="0"/>
          <w:sz w:val="28"/>
          <w:szCs w:val="28"/>
          <w:lang w:eastAsia="ru-RU" w:bidi="ar-SA"/>
        </w:rPr>
      </w:pPr>
    </w:p>
    <w:p w14:paraId="5CE6CBB9"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 xml:space="preserve">Образовательная деятельность в детском саду организована в соответствии с </w:t>
      </w:r>
      <w:hyperlink r:id="rId8" w:anchor="/document/99/902389617/" w:history="1">
        <w:r>
          <w:rPr>
            <w:rStyle w:val="a3"/>
            <w:rFonts w:eastAsia="Times New Roman"/>
            <w:color w:val="auto"/>
            <w:kern w:val="0"/>
            <w:sz w:val="28"/>
            <w:szCs w:val="28"/>
            <w:u w:val="none"/>
            <w:lang w:eastAsia="ru-RU" w:bidi="ar-SA"/>
          </w:rPr>
          <w:t>Федеральным законом от 29.12.2012 № 273-ФЗ</w:t>
        </w:r>
      </w:hyperlink>
      <w:r>
        <w:rPr>
          <w:rFonts w:eastAsia="Times New Roman"/>
          <w:color w:val="000000"/>
          <w:kern w:val="0"/>
          <w:sz w:val="28"/>
          <w:szCs w:val="28"/>
          <w:lang w:eastAsia="ru-RU" w:bidi="ar-SA"/>
        </w:rPr>
        <w:t xml:space="preserve"> «Об образовании в Российской Федерации»,</w:t>
      </w:r>
      <w:hyperlink r:id="rId9" w:anchor="/document/99/499057887/" w:history="1">
        <w:r>
          <w:rPr>
            <w:rStyle w:val="a3"/>
            <w:rFonts w:eastAsia="Times New Roman"/>
            <w:color w:val="auto"/>
            <w:kern w:val="0"/>
            <w:sz w:val="28"/>
            <w:szCs w:val="28"/>
            <w:u w:val="none"/>
            <w:lang w:eastAsia="ru-RU" w:bidi="ar-SA"/>
          </w:rPr>
          <w:t>ФГОС дошкольного образования</w:t>
        </w:r>
      </w:hyperlink>
      <w:r>
        <w:rPr>
          <w:rFonts w:eastAsia="Times New Roman"/>
          <w:kern w:val="0"/>
          <w:sz w:val="28"/>
          <w:szCs w:val="28"/>
          <w:lang w:eastAsia="ru-RU" w:bidi="ar-SA"/>
        </w:rPr>
        <w:t xml:space="preserve">, </w:t>
      </w:r>
      <w:hyperlink r:id="rId10" w:anchor="/document/99/499023522/" w:history="1">
        <w:r>
          <w:rPr>
            <w:rStyle w:val="a3"/>
            <w:rFonts w:eastAsia="Times New Roman"/>
            <w:color w:val="auto"/>
            <w:kern w:val="0"/>
            <w:sz w:val="28"/>
            <w:szCs w:val="28"/>
            <w:u w:val="none"/>
            <w:lang w:eastAsia="ru-RU" w:bidi="ar-SA"/>
          </w:rPr>
          <w:t>СанПиН 2.4.1.3049-13</w:t>
        </w:r>
      </w:hyperlink>
      <w:r>
        <w:rPr>
          <w:rFonts w:eastAsia="Times New Roman"/>
          <w:color w:val="000000"/>
          <w:kern w:val="0"/>
          <w:sz w:val="28"/>
          <w:szCs w:val="28"/>
          <w:lang w:eastAsia="ru-RU" w:bidi="ar-SA"/>
        </w:rPr>
        <w:t xml:space="preserve"> «Санитарно-эпидемиологические требования к устройству, </w:t>
      </w:r>
      <w:r>
        <w:rPr>
          <w:rFonts w:eastAsia="Times New Roman"/>
          <w:color w:val="000000"/>
          <w:kern w:val="0"/>
          <w:sz w:val="28"/>
          <w:szCs w:val="28"/>
          <w:lang w:eastAsia="ru-RU" w:bidi="ar-SA"/>
        </w:rPr>
        <w:lastRenderedPageBreak/>
        <w:t>содержанию и организации режима работы дошкольных образовательных организаций».</w:t>
      </w:r>
    </w:p>
    <w:p w14:paraId="1D225100"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1" w:anchor="/document/99/499057887/" w:history="1">
        <w:r>
          <w:rPr>
            <w:rStyle w:val="a3"/>
            <w:rFonts w:eastAsia="Times New Roman"/>
            <w:color w:val="auto"/>
            <w:kern w:val="0"/>
            <w:sz w:val="28"/>
            <w:szCs w:val="28"/>
            <w:u w:val="none"/>
            <w:lang w:eastAsia="ru-RU" w:bidi="ar-SA"/>
          </w:rPr>
          <w:t>ФГОС дошкольного образования</w:t>
        </w:r>
      </w:hyperlink>
      <w:r>
        <w:rPr>
          <w:rFonts w:eastAsia="Times New Roman"/>
          <w:color w:val="000000"/>
          <w:kern w:val="0"/>
          <w:sz w:val="28"/>
          <w:szCs w:val="28"/>
          <w:lang w:eastAsia="ru-RU" w:bidi="ar-SA"/>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14:paraId="488A29D7" w14:textId="77777777" w:rsidR="006E5175" w:rsidRDefault="006E5175" w:rsidP="006E5175">
      <w:pPr>
        <w:pStyle w:val="Standard"/>
        <w:rPr>
          <w:sz w:val="28"/>
          <w:szCs w:val="28"/>
        </w:rPr>
      </w:pPr>
      <w:r>
        <w:rPr>
          <w:b/>
          <w:sz w:val="28"/>
          <w:szCs w:val="28"/>
        </w:rPr>
        <w:t>Основными программами</w:t>
      </w:r>
      <w:r>
        <w:rPr>
          <w:sz w:val="28"/>
          <w:szCs w:val="28"/>
        </w:rPr>
        <w:t xml:space="preserve">, обеспечивающие целостность воспитательно-образовательного процесса в ДОУ , являются: </w:t>
      </w:r>
    </w:p>
    <w:p w14:paraId="777409D3" w14:textId="77777777" w:rsidR="006E5175" w:rsidRDefault="006E5175" w:rsidP="006E5175">
      <w:pPr>
        <w:pStyle w:val="Standard"/>
        <w:rPr>
          <w:sz w:val="28"/>
          <w:szCs w:val="28"/>
        </w:rPr>
      </w:pPr>
      <w:r>
        <w:rPr>
          <w:sz w:val="28"/>
          <w:szCs w:val="28"/>
        </w:rPr>
        <w:t>-  программа дошкольного образования « От рождения до школы» под редакцией  Н.Е. Вераксы, Т.С. Комаровой, М.А. Васильевой;</w:t>
      </w:r>
    </w:p>
    <w:p w14:paraId="39A9D2FF" w14:textId="77777777" w:rsidR="006E5175" w:rsidRDefault="006E5175" w:rsidP="006E5175">
      <w:pPr>
        <w:pStyle w:val="Standard"/>
        <w:rPr>
          <w:sz w:val="28"/>
          <w:szCs w:val="28"/>
        </w:rPr>
      </w:pPr>
      <w:r>
        <w:rPr>
          <w:sz w:val="28"/>
          <w:szCs w:val="28"/>
        </w:rPr>
        <w:t>- «Региональная образовательная программа дошкольного образования республики Дагестан»  под редакцией  Г.И.Магомедова.</w:t>
      </w:r>
    </w:p>
    <w:p w14:paraId="4310577B" w14:textId="77777777" w:rsidR="006E5175" w:rsidRDefault="006E5175" w:rsidP="006E5175">
      <w:pPr>
        <w:widowControl/>
        <w:suppressAutoHyphens w:val="0"/>
        <w:spacing w:line="240" w:lineRule="auto"/>
        <w:jc w:val="both"/>
        <w:rPr>
          <w:rFonts w:eastAsia="Times New Roman"/>
          <w:kern w:val="0"/>
          <w:sz w:val="28"/>
          <w:szCs w:val="24"/>
          <w:lang w:eastAsia="ru-RU" w:bidi="ar-SA"/>
        </w:rPr>
      </w:pPr>
      <w:r>
        <w:rPr>
          <w:rFonts w:eastAsia="Times New Roman"/>
          <w:bCs/>
          <w:kern w:val="0"/>
          <w:sz w:val="28"/>
          <w:szCs w:val="24"/>
          <w:lang w:eastAsia="ru-RU" w:bidi="ar-SA"/>
        </w:rPr>
        <w:t>Приоритетные направления деятельности МКДОУ по реализации основной общеобразовательной программы дошкольного образования:</w:t>
      </w:r>
    </w:p>
    <w:p w14:paraId="64F8D12A" w14:textId="77777777" w:rsidR="006E5175" w:rsidRDefault="006E5175" w:rsidP="006E517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Физическое развитие;</w:t>
      </w:r>
    </w:p>
    <w:p w14:paraId="387D1D0A" w14:textId="77777777" w:rsidR="006E5175" w:rsidRDefault="006E5175" w:rsidP="006E517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Познавательное развитие;</w:t>
      </w:r>
    </w:p>
    <w:p w14:paraId="32CFC7E0" w14:textId="77777777" w:rsidR="006E5175" w:rsidRDefault="006E5175" w:rsidP="006E517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Художественно-эстетическое развитие;</w:t>
      </w:r>
    </w:p>
    <w:p w14:paraId="68339B8A" w14:textId="77777777" w:rsidR="006E5175" w:rsidRDefault="006E5175" w:rsidP="006E517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Социально-коммуникативное развитие;</w:t>
      </w:r>
    </w:p>
    <w:p w14:paraId="1EE2DBB2" w14:textId="77777777" w:rsidR="006E5175" w:rsidRDefault="006E5175" w:rsidP="006E517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Речевое развитие.</w:t>
      </w:r>
    </w:p>
    <w:p w14:paraId="0012F7FC" w14:textId="77777777" w:rsidR="006E5175" w:rsidRDefault="006E5175" w:rsidP="006E5175">
      <w:pPr>
        <w:widowControl/>
        <w:spacing w:line="240" w:lineRule="auto"/>
        <w:jc w:val="both"/>
        <w:rPr>
          <w:rFonts w:eastAsia="Times New Roman"/>
          <w:b/>
          <w:color w:val="7030A0"/>
          <w:kern w:val="0"/>
          <w:sz w:val="28"/>
          <w:szCs w:val="28"/>
          <w:u w:val="single"/>
          <w:lang w:eastAsia="ar-SA" w:bidi="ar-SA"/>
        </w:rPr>
      </w:pPr>
      <w:r>
        <w:rPr>
          <w:rFonts w:eastAsia="Times New Roman"/>
          <w:bCs/>
          <w:kern w:val="0"/>
          <w:sz w:val="28"/>
          <w:szCs w:val="28"/>
          <w:lang w:eastAsia="ar-SA" w:bidi="ar-SA"/>
        </w:rPr>
        <w:t>Основу организации образовательной деятельности во всех группах составляет комплексно-тематический принцип планирования с ведущей игровой деятельностью.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 При комплексно-тематическом планировании чаще используются такие виды деятельности, как встречи, праздники, развлечения, проекты, события, новизна и привлекательность.</w:t>
      </w:r>
    </w:p>
    <w:p w14:paraId="72C03A7D" w14:textId="77777777" w:rsidR="006E5175" w:rsidRDefault="006E5175" w:rsidP="006E5175">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Детский сад посещают </w:t>
      </w:r>
      <w:r w:rsidR="00D0091B">
        <w:rPr>
          <w:rFonts w:eastAsia="Times New Roman"/>
          <w:kern w:val="0"/>
          <w:sz w:val="28"/>
          <w:szCs w:val="28"/>
          <w:lang w:eastAsia="ar-SA" w:bidi="ar-SA"/>
        </w:rPr>
        <w:t xml:space="preserve"> 60</w:t>
      </w:r>
      <w:r>
        <w:rPr>
          <w:rFonts w:eastAsia="Times New Roman"/>
          <w:kern w:val="0"/>
          <w:sz w:val="28"/>
          <w:szCs w:val="28"/>
          <w:lang w:eastAsia="ar-SA" w:bidi="ar-SA"/>
        </w:rPr>
        <w:t xml:space="preserve"> воспитанников в возрасте от 1,6 до 7 лет. В детском саду функционирует </w:t>
      </w:r>
      <w:r w:rsidR="00E91B6C">
        <w:rPr>
          <w:rFonts w:eastAsia="Times New Roman"/>
          <w:kern w:val="0"/>
          <w:sz w:val="28"/>
          <w:szCs w:val="28"/>
          <w:lang w:eastAsia="ar-SA" w:bidi="ar-SA"/>
        </w:rPr>
        <w:t>3</w:t>
      </w:r>
      <w:r>
        <w:rPr>
          <w:rFonts w:eastAsia="Times New Roman"/>
          <w:kern w:val="0"/>
          <w:sz w:val="28"/>
          <w:szCs w:val="28"/>
          <w:lang w:eastAsia="ar-SA" w:bidi="ar-SA"/>
        </w:rPr>
        <w:t xml:space="preserve"> групп общеразвивающей направленности.</w:t>
      </w:r>
    </w:p>
    <w:p w14:paraId="5390B33D"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Отслеживание уровней развития детей осуществляется на основе педагогической диагностики.</w:t>
      </w:r>
    </w:p>
    <w:p w14:paraId="71390CF0"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Формы проведения диагностики:</w:t>
      </w:r>
    </w:p>
    <w:p w14:paraId="34B254F7"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диагностические занятия (по каждому разделу программы);</w:t>
      </w:r>
    </w:p>
    <w:p w14:paraId="38725249"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диагностические срезы;</w:t>
      </w:r>
    </w:p>
    <w:p w14:paraId="14CB8A19"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наблюдения, итоговые занятия;</w:t>
      </w:r>
    </w:p>
    <w:p w14:paraId="5F7D90CF"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взаимо</w:t>
      </w:r>
      <w:r w:rsidR="00E91B6C">
        <w:rPr>
          <w:rFonts w:eastAsia="Times New Roman"/>
          <w:kern w:val="0"/>
          <w:sz w:val="28"/>
          <w:szCs w:val="28"/>
          <w:lang w:eastAsia="ru-RU" w:bidi="ar-SA"/>
        </w:rPr>
        <w:t xml:space="preserve"> </w:t>
      </w:r>
      <w:r>
        <w:rPr>
          <w:rFonts w:eastAsia="Times New Roman"/>
          <w:kern w:val="0"/>
          <w:sz w:val="28"/>
          <w:szCs w:val="28"/>
          <w:lang w:eastAsia="ru-RU" w:bidi="ar-SA"/>
        </w:rPr>
        <w:t>просмотры.</w:t>
      </w:r>
    </w:p>
    <w:p w14:paraId="6F294A16"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По всем параметрам ведется педагогический мониторинг.</w:t>
      </w:r>
    </w:p>
    <w:p w14:paraId="1E0C159F"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ДОУ.</w:t>
      </w:r>
    </w:p>
    <w:p w14:paraId="50A63054"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Для определения эффективности воспитательно-образовательной работы педагогами была проведена оценка выполнения программы, сделан анализ. </w:t>
      </w:r>
    </w:p>
    <w:tbl>
      <w:tblPr>
        <w:tblW w:w="0" w:type="auto"/>
        <w:tblCellMar>
          <w:left w:w="0" w:type="dxa"/>
          <w:right w:w="0" w:type="dxa"/>
        </w:tblCellMar>
        <w:tblLook w:val="04A0" w:firstRow="1" w:lastRow="0" w:firstColumn="1" w:lastColumn="0" w:noHBand="0" w:noVBand="1"/>
      </w:tblPr>
      <w:tblGrid>
        <w:gridCol w:w="8795"/>
        <w:gridCol w:w="70"/>
        <w:gridCol w:w="70"/>
        <w:gridCol w:w="70"/>
        <w:gridCol w:w="70"/>
        <w:gridCol w:w="70"/>
        <w:gridCol w:w="70"/>
        <w:gridCol w:w="70"/>
        <w:gridCol w:w="70"/>
      </w:tblGrid>
      <w:tr w:rsidR="006E5175" w14:paraId="5867F48A" w14:textId="77777777" w:rsidTr="006E5175">
        <w:tc>
          <w:tcPr>
            <w:tcW w:w="0" w:type="auto"/>
            <w:vAlign w:val="center"/>
          </w:tcPr>
          <w:p w14:paraId="1298EFDE" w14:textId="77777777" w:rsidR="006E5175" w:rsidRDefault="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 xml:space="preserve">Результаты качества освоения Образовательной программы детского </w:t>
            </w:r>
            <w:r>
              <w:rPr>
                <w:rFonts w:eastAsia="Times New Roman"/>
                <w:color w:val="000000"/>
                <w:kern w:val="0"/>
                <w:sz w:val="28"/>
                <w:szCs w:val="28"/>
                <w:lang w:eastAsia="ru-RU" w:bidi="ar-SA"/>
              </w:rPr>
              <w:lastRenderedPageBreak/>
              <w:t>сада на конец 2018 года:</w:t>
            </w:r>
          </w:p>
          <w:p w14:paraId="1036D9F7" w14:textId="77777777" w:rsidR="006E5175" w:rsidRDefault="006E5175">
            <w:pPr>
              <w:widowControl/>
              <w:spacing w:line="240" w:lineRule="auto"/>
              <w:ind w:left="567"/>
              <w:jc w:val="center"/>
              <w:rPr>
                <w:rFonts w:eastAsia="Times New Roman"/>
                <w:b/>
                <w:kern w:val="0"/>
                <w:sz w:val="28"/>
                <w:szCs w:val="28"/>
                <w:lang w:eastAsia="ar-SA" w:bidi="ar-SA"/>
              </w:rPr>
            </w:pPr>
          </w:p>
          <w:p w14:paraId="235482B1" w14:textId="77777777" w:rsidR="006E5175" w:rsidRDefault="006E5175">
            <w:pPr>
              <w:widowControl/>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Образовательные результаты воспитанников:</w:t>
            </w:r>
          </w:p>
          <w:p w14:paraId="7C268F59" w14:textId="77777777" w:rsidR="006E5175" w:rsidRDefault="006E5175">
            <w:pPr>
              <w:widowControl/>
              <w:spacing w:line="240" w:lineRule="auto"/>
              <w:ind w:left="567"/>
              <w:jc w:val="center"/>
              <w:rPr>
                <w:rFonts w:eastAsia="Times New Roman"/>
                <w:b/>
                <w:i/>
                <w:kern w:val="0"/>
                <w:sz w:val="28"/>
                <w:szCs w:val="28"/>
                <w:lang w:eastAsia="ar-SA" w:bidi="ar-SA"/>
              </w:rPr>
            </w:pPr>
          </w:p>
          <w:p w14:paraId="6E563B5F" w14:textId="77777777" w:rsidR="006E5175" w:rsidRDefault="006E5175">
            <w:pPr>
              <w:widowControl/>
              <w:spacing w:line="240" w:lineRule="auto"/>
              <w:ind w:left="567"/>
              <w:jc w:val="center"/>
              <w:rPr>
                <w:rFonts w:eastAsia="Times New Roman"/>
                <w:kern w:val="0"/>
                <w:sz w:val="28"/>
                <w:szCs w:val="28"/>
                <w:lang w:eastAsia="ar-SA" w:bidi="ar-SA"/>
              </w:rPr>
            </w:pPr>
            <w:r>
              <w:rPr>
                <w:rFonts w:eastAsia="Times New Roman"/>
                <w:noProof/>
                <w:kern w:val="0"/>
                <w:sz w:val="28"/>
                <w:szCs w:val="28"/>
                <w:lang w:eastAsia="ru-RU" w:bidi="ar-SA"/>
              </w:rPr>
              <w:drawing>
                <wp:inline distT="0" distB="0" distL="0" distR="0" wp14:anchorId="49BBDA84" wp14:editId="46BAD909">
                  <wp:extent cx="3648075" cy="1600200"/>
                  <wp:effectExtent l="0" t="19050" r="9525" b="19050"/>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309708"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t> </w:t>
            </w:r>
          </w:p>
        </w:tc>
        <w:tc>
          <w:tcPr>
            <w:tcW w:w="0" w:type="auto"/>
            <w:vAlign w:val="center"/>
            <w:hideMark/>
          </w:tcPr>
          <w:p w14:paraId="4C1F00EC"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lastRenderedPageBreak/>
              <w:t> </w:t>
            </w:r>
          </w:p>
        </w:tc>
        <w:tc>
          <w:tcPr>
            <w:tcW w:w="0" w:type="auto"/>
            <w:vAlign w:val="center"/>
            <w:hideMark/>
          </w:tcPr>
          <w:p w14:paraId="5C7330AE"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t> </w:t>
            </w:r>
          </w:p>
        </w:tc>
        <w:tc>
          <w:tcPr>
            <w:tcW w:w="0" w:type="auto"/>
            <w:vAlign w:val="center"/>
            <w:hideMark/>
          </w:tcPr>
          <w:p w14:paraId="4A1F5FF9"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t> </w:t>
            </w:r>
          </w:p>
        </w:tc>
        <w:tc>
          <w:tcPr>
            <w:tcW w:w="0" w:type="auto"/>
            <w:vAlign w:val="center"/>
            <w:hideMark/>
          </w:tcPr>
          <w:p w14:paraId="30B1A85A"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t> </w:t>
            </w:r>
          </w:p>
        </w:tc>
        <w:tc>
          <w:tcPr>
            <w:tcW w:w="0" w:type="auto"/>
            <w:vAlign w:val="center"/>
            <w:hideMark/>
          </w:tcPr>
          <w:p w14:paraId="2A9456D1"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t> </w:t>
            </w:r>
          </w:p>
        </w:tc>
        <w:tc>
          <w:tcPr>
            <w:tcW w:w="0" w:type="auto"/>
            <w:vAlign w:val="center"/>
            <w:hideMark/>
          </w:tcPr>
          <w:p w14:paraId="17D36CC4"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t> </w:t>
            </w:r>
          </w:p>
        </w:tc>
        <w:tc>
          <w:tcPr>
            <w:tcW w:w="0" w:type="auto"/>
            <w:vAlign w:val="center"/>
            <w:hideMark/>
          </w:tcPr>
          <w:p w14:paraId="250050B4"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t> </w:t>
            </w:r>
          </w:p>
        </w:tc>
        <w:tc>
          <w:tcPr>
            <w:tcW w:w="0" w:type="auto"/>
            <w:vAlign w:val="center"/>
            <w:hideMark/>
          </w:tcPr>
          <w:p w14:paraId="1824D765" w14:textId="77777777" w:rsidR="006E5175" w:rsidRDefault="006E5175">
            <w:pPr>
              <w:widowControl/>
              <w:suppressAutoHyphens w:val="0"/>
              <w:spacing w:line="240" w:lineRule="auto"/>
              <w:rPr>
                <w:rFonts w:eastAsia="Times New Roman"/>
                <w:color w:val="000000"/>
                <w:kern w:val="0"/>
                <w:sz w:val="28"/>
                <w:szCs w:val="28"/>
                <w:lang w:eastAsia="ru-RU" w:bidi="ar-SA"/>
              </w:rPr>
            </w:pPr>
            <w:r>
              <w:rPr>
                <w:rFonts w:eastAsia="Times New Roman"/>
                <w:color w:val="000000"/>
                <w:kern w:val="0"/>
                <w:sz w:val="28"/>
                <w:szCs w:val="28"/>
                <w:lang w:eastAsia="ru-RU" w:bidi="ar-SA"/>
              </w:rPr>
              <w:t> </w:t>
            </w:r>
          </w:p>
        </w:tc>
      </w:tr>
    </w:tbl>
    <w:p w14:paraId="271D2A7A" w14:textId="73452551"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мае 201</w:t>
      </w:r>
      <w:r w:rsidR="00771B29">
        <w:rPr>
          <w:rFonts w:eastAsia="Times New Roman"/>
          <w:color w:val="000000"/>
          <w:kern w:val="0"/>
          <w:sz w:val="28"/>
          <w:szCs w:val="28"/>
          <w:lang w:eastAsia="ru-RU" w:bidi="ar-SA"/>
        </w:rPr>
        <w:t>9</w:t>
      </w:r>
      <w:r>
        <w:rPr>
          <w:rFonts w:eastAsia="Times New Roman"/>
          <w:color w:val="000000"/>
          <w:kern w:val="0"/>
          <w:sz w:val="28"/>
          <w:szCs w:val="28"/>
          <w:lang w:eastAsia="ru-RU" w:bidi="ar-SA"/>
        </w:rPr>
        <w:t xml:space="preserve"> года педагоги детского сада проводили обследование воспитанников старшей группы на предмет оценки сформированности предпосылок к учебной деятельности.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возможностей распределения и переключения внимания, работоспособности, темпа, целенаправленности деятельности и самоконтроля. </w:t>
      </w:r>
    </w:p>
    <w:p w14:paraId="24F343B8" w14:textId="77777777" w:rsidR="006E5175" w:rsidRDefault="006E5175" w:rsidP="006E5175">
      <w:pPr>
        <w:autoSpaceDE w:val="0"/>
        <w:spacing w:line="240" w:lineRule="auto"/>
        <w:rPr>
          <w:rFonts w:eastAsia="Times New Roman"/>
          <w:b/>
          <w:i/>
          <w:kern w:val="0"/>
          <w:sz w:val="28"/>
          <w:szCs w:val="28"/>
          <w:lang w:eastAsia="ar-SA" w:bidi="ar-SA"/>
        </w:rPr>
      </w:pPr>
    </w:p>
    <w:p w14:paraId="2379A291" w14:textId="77777777" w:rsidR="006E5175" w:rsidRDefault="006E5175" w:rsidP="006E5175">
      <w:pPr>
        <w:autoSpaceDE w:val="0"/>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Уровень готовности детей к обучению в школе</w:t>
      </w:r>
    </w:p>
    <w:p w14:paraId="0C5E5B69" w14:textId="77777777" w:rsidR="006E5175" w:rsidRDefault="006E5175" w:rsidP="006E5175">
      <w:pPr>
        <w:autoSpaceDE w:val="0"/>
        <w:spacing w:line="240" w:lineRule="auto"/>
        <w:ind w:left="567"/>
        <w:jc w:val="center"/>
        <w:rPr>
          <w:rFonts w:eastAsia="Times New Roman"/>
          <w:b/>
          <w:i/>
          <w:kern w:val="0"/>
          <w:sz w:val="28"/>
          <w:szCs w:val="28"/>
          <w:lang w:eastAsia="ar-SA" w:bidi="ar-SA"/>
        </w:rPr>
      </w:pPr>
    </w:p>
    <w:tbl>
      <w:tblPr>
        <w:tblStyle w:val="a6"/>
        <w:tblpPr w:leftFromText="180" w:rightFromText="180" w:vertAnchor="text" w:tblpY="1"/>
        <w:tblOverlap w:val="never"/>
        <w:tblW w:w="0" w:type="auto"/>
        <w:tblLook w:val="04A0" w:firstRow="1" w:lastRow="0" w:firstColumn="1" w:lastColumn="0" w:noHBand="0" w:noVBand="1"/>
      </w:tblPr>
      <w:tblGrid>
        <w:gridCol w:w="710"/>
        <w:gridCol w:w="5145"/>
      </w:tblGrid>
      <w:tr w:rsidR="006E5175" w14:paraId="102D1D73" w14:textId="77777777" w:rsidTr="006E5175">
        <w:tc>
          <w:tcPr>
            <w:tcW w:w="710" w:type="dxa"/>
            <w:tcBorders>
              <w:top w:val="nil"/>
              <w:left w:val="nil"/>
              <w:bottom w:val="single" w:sz="4" w:space="0" w:color="auto"/>
              <w:right w:val="single" w:sz="4" w:space="0" w:color="auto"/>
            </w:tcBorders>
          </w:tcPr>
          <w:p w14:paraId="1AE5909B" w14:textId="77777777" w:rsidR="006E5175" w:rsidRDefault="006E5175">
            <w:pPr>
              <w:pStyle w:val="Standard"/>
              <w:rPr>
                <w:sz w:val="16"/>
                <w:szCs w:val="16"/>
              </w:rPr>
            </w:pPr>
          </w:p>
          <w:p w14:paraId="73E94C64" w14:textId="77777777" w:rsidR="006E5175" w:rsidRDefault="006E5175">
            <w:pPr>
              <w:pStyle w:val="Standard"/>
              <w:rPr>
                <w:sz w:val="16"/>
                <w:szCs w:val="16"/>
              </w:rPr>
            </w:pPr>
            <w:r>
              <w:rPr>
                <w:sz w:val="16"/>
                <w:szCs w:val="16"/>
              </w:rPr>
              <w:t>100,0%</w:t>
            </w:r>
          </w:p>
        </w:tc>
        <w:tc>
          <w:tcPr>
            <w:tcW w:w="5145" w:type="dxa"/>
            <w:tcBorders>
              <w:top w:val="nil"/>
              <w:left w:val="single" w:sz="4" w:space="0" w:color="auto"/>
              <w:bottom w:val="single" w:sz="4" w:space="0" w:color="auto"/>
              <w:right w:val="nil"/>
            </w:tcBorders>
          </w:tcPr>
          <w:p w14:paraId="5824A079" w14:textId="77777777" w:rsidR="006E5175" w:rsidRDefault="006E5175">
            <w:pPr>
              <w:pStyle w:val="Standard"/>
              <w:rPr>
                <w:color w:val="C4BC96" w:themeColor="background2" w:themeShade="BF"/>
                <w:sz w:val="28"/>
                <w:szCs w:val="28"/>
              </w:rPr>
            </w:pPr>
          </w:p>
        </w:tc>
      </w:tr>
      <w:tr w:rsidR="006E5175" w14:paraId="0CA9965E" w14:textId="77777777" w:rsidTr="006E5175">
        <w:tc>
          <w:tcPr>
            <w:tcW w:w="710" w:type="dxa"/>
            <w:tcBorders>
              <w:top w:val="single" w:sz="4" w:space="0" w:color="auto"/>
              <w:left w:val="nil"/>
              <w:bottom w:val="single" w:sz="4" w:space="0" w:color="auto"/>
              <w:right w:val="single" w:sz="4" w:space="0" w:color="auto"/>
            </w:tcBorders>
          </w:tcPr>
          <w:p w14:paraId="2DCF6FF0" w14:textId="77777777" w:rsidR="006E5175" w:rsidRDefault="006E5175">
            <w:pPr>
              <w:pStyle w:val="Standard"/>
              <w:rPr>
                <w:sz w:val="18"/>
                <w:szCs w:val="18"/>
              </w:rPr>
            </w:pPr>
          </w:p>
          <w:p w14:paraId="0A0615A5" w14:textId="77777777" w:rsidR="006E5175" w:rsidRDefault="006E5175">
            <w:pPr>
              <w:pStyle w:val="Standard"/>
              <w:rPr>
                <w:sz w:val="18"/>
                <w:szCs w:val="18"/>
              </w:rPr>
            </w:pPr>
            <w:r>
              <w:rPr>
                <w:sz w:val="18"/>
                <w:szCs w:val="18"/>
              </w:rPr>
              <w:t>90,0%</w:t>
            </w:r>
          </w:p>
        </w:tc>
        <w:tc>
          <w:tcPr>
            <w:tcW w:w="5145" w:type="dxa"/>
            <w:tcBorders>
              <w:top w:val="single" w:sz="4" w:space="0" w:color="auto"/>
              <w:left w:val="single" w:sz="4" w:space="0" w:color="auto"/>
              <w:bottom w:val="single" w:sz="4" w:space="0" w:color="auto"/>
              <w:right w:val="nil"/>
            </w:tcBorders>
          </w:tcPr>
          <w:p w14:paraId="26790B0C" w14:textId="77777777" w:rsidR="006E5175" w:rsidRDefault="006E5175">
            <w:pPr>
              <w:pStyle w:val="Standard"/>
              <w:rPr>
                <w:color w:val="C4BC96" w:themeColor="background2" w:themeShade="BF"/>
                <w:sz w:val="28"/>
                <w:szCs w:val="28"/>
              </w:rPr>
            </w:pPr>
          </w:p>
        </w:tc>
      </w:tr>
      <w:tr w:rsidR="006E5175" w14:paraId="1FC51F6D" w14:textId="77777777" w:rsidTr="006E5175">
        <w:tc>
          <w:tcPr>
            <w:tcW w:w="710" w:type="dxa"/>
            <w:tcBorders>
              <w:top w:val="single" w:sz="4" w:space="0" w:color="auto"/>
              <w:left w:val="nil"/>
              <w:bottom w:val="single" w:sz="4" w:space="0" w:color="auto"/>
              <w:right w:val="single" w:sz="4" w:space="0" w:color="auto"/>
            </w:tcBorders>
          </w:tcPr>
          <w:p w14:paraId="60FA40CE" w14:textId="77777777" w:rsidR="006E5175" w:rsidRDefault="006E5175">
            <w:pPr>
              <w:pStyle w:val="Standard"/>
              <w:rPr>
                <w:sz w:val="18"/>
                <w:szCs w:val="18"/>
              </w:rPr>
            </w:pPr>
          </w:p>
          <w:p w14:paraId="7B950290" w14:textId="77777777" w:rsidR="006E5175" w:rsidRDefault="006E5175">
            <w:pPr>
              <w:pStyle w:val="Standard"/>
              <w:rPr>
                <w:sz w:val="18"/>
                <w:szCs w:val="18"/>
              </w:rPr>
            </w:pPr>
            <w:r>
              <w:rPr>
                <w:sz w:val="18"/>
                <w:szCs w:val="18"/>
              </w:rPr>
              <w:t>80,0%</w:t>
            </w:r>
          </w:p>
        </w:tc>
        <w:tc>
          <w:tcPr>
            <w:tcW w:w="5145" w:type="dxa"/>
            <w:tcBorders>
              <w:top w:val="single" w:sz="4" w:space="0" w:color="auto"/>
              <w:left w:val="single" w:sz="4" w:space="0" w:color="auto"/>
              <w:bottom w:val="single" w:sz="4" w:space="0" w:color="auto"/>
              <w:right w:val="nil"/>
            </w:tcBorders>
          </w:tcPr>
          <w:p w14:paraId="1E904573" w14:textId="77777777" w:rsidR="006E5175" w:rsidRDefault="006E5175">
            <w:pPr>
              <w:pStyle w:val="Standard"/>
              <w:rPr>
                <w:color w:val="C4BC96" w:themeColor="background2" w:themeShade="BF"/>
                <w:sz w:val="28"/>
                <w:szCs w:val="28"/>
              </w:rPr>
            </w:pPr>
          </w:p>
        </w:tc>
      </w:tr>
      <w:tr w:rsidR="006E5175" w14:paraId="5941A444" w14:textId="77777777" w:rsidTr="006E5175">
        <w:tc>
          <w:tcPr>
            <w:tcW w:w="710" w:type="dxa"/>
            <w:tcBorders>
              <w:top w:val="single" w:sz="4" w:space="0" w:color="auto"/>
              <w:left w:val="nil"/>
              <w:bottom w:val="single" w:sz="4" w:space="0" w:color="auto"/>
              <w:right w:val="single" w:sz="4" w:space="0" w:color="auto"/>
            </w:tcBorders>
          </w:tcPr>
          <w:p w14:paraId="6853597C" w14:textId="77777777" w:rsidR="006E5175" w:rsidRDefault="006E5175">
            <w:pPr>
              <w:pStyle w:val="Standard"/>
              <w:rPr>
                <w:sz w:val="18"/>
                <w:szCs w:val="18"/>
              </w:rPr>
            </w:pPr>
          </w:p>
          <w:p w14:paraId="609CCF6C" w14:textId="77777777" w:rsidR="006E5175" w:rsidRDefault="006E5175">
            <w:pPr>
              <w:pStyle w:val="Standard"/>
              <w:rPr>
                <w:sz w:val="18"/>
                <w:szCs w:val="18"/>
              </w:rPr>
            </w:pPr>
            <w:r>
              <w:rPr>
                <w:sz w:val="18"/>
                <w:szCs w:val="18"/>
              </w:rPr>
              <w:t>70,0%</w:t>
            </w:r>
          </w:p>
        </w:tc>
        <w:tc>
          <w:tcPr>
            <w:tcW w:w="5145" w:type="dxa"/>
            <w:tcBorders>
              <w:top w:val="single" w:sz="4" w:space="0" w:color="auto"/>
              <w:left w:val="single" w:sz="4" w:space="0" w:color="auto"/>
              <w:bottom w:val="single" w:sz="4" w:space="0" w:color="auto"/>
              <w:right w:val="nil"/>
            </w:tcBorders>
          </w:tcPr>
          <w:p w14:paraId="7ACE5938" w14:textId="77777777" w:rsidR="006E5175" w:rsidRDefault="006E5175">
            <w:pPr>
              <w:pStyle w:val="Standard"/>
              <w:rPr>
                <w:color w:val="C4BC96" w:themeColor="background2" w:themeShade="BF"/>
                <w:sz w:val="28"/>
                <w:szCs w:val="28"/>
              </w:rPr>
            </w:pPr>
          </w:p>
        </w:tc>
      </w:tr>
      <w:tr w:rsidR="006E5175" w14:paraId="31018167" w14:textId="77777777" w:rsidTr="006E5175">
        <w:trPr>
          <w:trHeight w:val="180"/>
        </w:trPr>
        <w:tc>
          <w:tcPr>
            <w:tcW w:w="710" w:type="dxa"/>
            <w:tcBorders>
              <w:top w:val="single" w:sz="4" w:space="0" w:color="auto"/>
              <w:left w:val="nil"/>
              <w:bottom w:val="single" w:sz="4" w:space="0" w:color="auto"/>
              <w:right w:val="single" w:sz="4" w:space="0" w:color="auto"/>
            </w:tcBorders>
          </w:tcPr>
          <w:p w14:paraId="4647A656" w14:textId="77777777" w:rsidR="006E5175" w:rsidRDefault="006E5175">
            <w:pPr>
              <w:pStyle w:val="Standard"/>
              <w:rPr>
                <w:sz w:val="18"/>
                <w:szCs w:val="18"/>
              </w:rPr>
            </w:pPr>
          </w:p>
          <w:p w14:paraId="45C4FEB8" w14:textId="77777777" w:rsidR="006E5175" w:rsidRDefault="006E5175">
            <w:pPr>
              <w:pStyle w:val="Standard"/>
              <w:rPr>
                <w:sz w:val="18"/>
                <w:szCs w:val="18"/>
              </w:rPr>
            </w:pPr>
            <w:r>
              <w:rPr>
                <w:sz w:val="18"/>
                <w:szCs w:val="18"/>
              </w:rPr>
              <w:t>60,0%</w:t>
            </w:r>
          </w:p>
        </w:tc>
        <w:tc>
          <w:tcPr>
            <w:tcW w:w="5145" w:type="dxa"/>
            <w:tcBorders>
              <w:top w:val="single" w:sz="4" w:space="0" w:color="auto"/>
              <w:left w:val="single" w:sz="4" w:space="0" w:color="auto"/>
              <w:bottom w:val="single" w:sz="4" w:space="0" w:color="auto"/>
              <w:right w:val="nil"/>
            </w:tcBorders>
            <w:hideMark/>
          </w:tcPr>
          <w:p w14:paraId="316CABA4" w14:textId="77777777" w:rsidR="006E5175" w:rsidRDefault="00154236">
            <w:pPr>
              <w:pStyle w:val="Standard"/>
              <w:rPr>
                <w:color w:val="C4BC96" w:themeColor="background2" w:themeShade="BF"/>
                <w:sz w:val="28"/>
                <w:szCs w:val="28"/>
              </w:rPr>
            </w:pPr>
            <w:r>
              <w:rPr>
                <w:noProof/>
                <w:lang w:eastAsia="ru-RU"/>
              </w:rPr>
              <w:pict w14:anchorId="09251B5E">
                <v:rect id="Rectangle 12" o:spid="_x0000_s1026" style="position:absolute;margin-left:16.4pt;margin-top:12.05pt;width:21pt;height:134.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2qJAIAAD4EAAAOAAAAZHJzL2Uyb0RvYy54bWysU9uO0zAQfUfiHyy/0yRVL9uo6WrVpQhp&#10;gRULHzB1nMbCsc3YbVq+nrHTLV3gCZEHy5MZn5k5Z2Z5e+w0O0j0ypqKF6OcM2mErZXZVfzrl82b&#10;G858AFODtkZW/CQ9v129frXsXSnHtrW6lsgIxPiydxVvQ3BllnnRyg78yDppyNlY7CCQibusRugJ&#10;vdPZOM9nWW+xdmiF9J7+3g9Ovkr4TSNF+NQ0XgamK061hXRiOrfxzFZLKHcIrlXiXAb8QxUdKENJ&#10;L1D3EIDtUf0B1SmB1tsmjITtMts0SsjUA3VT5L9189SCk6kXIse7C03+/8GKj4dHZKom7UgpAx1p&#10;9JlYA7PTkhXjSFDvfElxT+4RY4vePVjxzTNj1y2FyTtE27cSaiqriPHZiwfR8PSUbfsPtiZ42Aeb&#10;uDo22EVAYoEdkySniyTyGJign+PZbJ6TcIJcxTyfLObTlALK59cOfXgnbcfipeJIxSd0ODz4EKuB&#10;8jkkVW+1qjdK62TgbrvWyA5A47Ghj1INT/x1mDasr/hiOp4m5Bc+fw2Rp+9vEJ0KNOdadRW/uQRB&#10;GWl7a2rKCWUApYc7lazNmcdI3SDB1tYnohHtMMS0dHRpLf7grKcBrrj/vgeUnOn3hqRYFJNJnPhk&#10;TKbzMRl47dlee8AIgqp44Gy4rsOwJXuHatdSpiL1buwdydeoxGyUdqjqXCwNaSL8vFBxC67tFPVr&#10;7Vc/AQAA//8DAFBLAwQUAAYACAAAACEA2N9se98AAAAIAQAADwAAAGRycy9kb3ducmV2LnhtbEyP&#10;y07DMBBF90j8gzVI7KhTU0oa4lSoPCQ2FYSqazeeJlHjcRS7bfr3DCtYHt3RvWfy5eg6ccIhtJ40&#10;TCcJCKTK25ZqDZvvt7sURIiGrOk8oYYLBlgW11e5yaw/0xeeylgLLqGQGQ1NjH0mZagadCZMfI/E&#10;2d4PzkTGoZZ2MGcud51USTKXzrTEC43pcdVgdSiPTsP7pv84lKuLStefD69l+rJd7NdbrW9vxucn&#10;EBHH+HcMv/qsDgU77fyRbBCdhnvF5lGDmk1BcP44Y94xL9QcZJHL/w8UPwAAAP//AwBQSwECLQAU&#10;AAYACAAAACEAtoM4kv4AAADhAQAAEwAAAAAAAAAAAAAAAAAAAAAAW0NvbnRlbnRfVHlwZXNdLnht&#10;bFBLAQItABQABgAIAAAAIQA4/SH/1gAAAJQBAAALAAAAAAAAAAAAAAAAAC8BAABfcmVscy8ucmVs&#10;c1BLAQItABQABgAIAAAAIQCofI2qJAIAAD4EAAAOAAAAAAAAAAAAAAAAAC4CAABkcnMvZTJvRG9j&#10;LnhtbFBLAQItABQABgAIAAAAIQDY32x73wAAAAgBAAAPAAAAAAAAAAAAAAAAAH4EAABkcnMvZG93&#10;bnJldi54bWxQSwUGAAAAAAQABADzAAAAigUAAAAA&#10;" fillcolor="yellow"/>
              </w:pict>
            </w:r>
          </w:p>
        </w:tc>
      </w:tr>
      <w:tr w:rsidR="006E5175" w14:paraId="3E9B53E3" w14:textId="77777777" w:rsidTr="006E5175">
        <w:trPr>
          <w:trHeight w:val="180"/>
        </w:trPr>
        <w:tc>
          <w:tcPr>
            <w:tcW w:w="710" w:type="dxa"/>
            <w:tcBorders>
              <w:top w:val="single" w:sz="4" w:space="0" w:color="auto"/>
              <w:left w:val="nil"/>
              <w:bottom w:val="single" w:sz="4" w:space="0" w:color="auto"/>
              <w:right w:val="single" w:sz="4" w:space="0" w:color="auto"/>
            </w:tcBorders>
          </w:tcPr>
          <w:p w14:paraId="21CE298E" w14:textId="77777777" w:rsidR="006E5175" w:rsidRDefault="006E5175">
            <w:pPr>
              <w:pStyle w:val="Standard"/>
              <w:rPr>
                <w:sz w:val="18"/>
                <w:szCs w:val="18"/>
              </w:rPr>
            </w:pPr>
          </w:p>
          <w:p w14:paraId="7D1CFDF4" w14:textId="77777777" w:rsidR="006E5175" w:rsidRDefault="006E5175">
            <w:pPr>
              <w:pStyle w:val="Standard"/>
              <w:rPr>
                <w:sz w:val="18"/>
                <w:szCs w:val="18"/>
              </w:rPr>
            </w:pPr>
            <w:r>
              <w:rPr>
                <w:sz w:val="18"/>
                <w:szCs w:val="18"/>
              </w:rPr>
              <w:t>50,0%</w:t>
            </w:r>
          </w:p>
        </w:tc>
        <w:tc>
          <w:tcPr>
            <w:tcW w:w="5145" w:type="dxa"/>
            <w:tcBorders>
              <w:top w:val="single" w:sz="4" w:space="0" w:color="auto"/>
              <w:left w:val="single" w:sz="4" w:space="0" w:color="auto"/>
              <w:bottom w:val="single" w:sz="4" w:space="0" w:color="auto"/>
              <w:right w:val="nil"/>
            </w:tcBorders>
            <w:hideMark/>
          </w:tcPr>
          <w:p w14:paraId="5C4783E2" w14:textId="77777777" w:rsidR="006E5175" w:rsidRDefault="00154236">
            <w:pPr>
              <w:pStyle w:val="Standard"/>
              <w:rPr>
                <w:color w:val="C4BC96" w:themeColor="background2" w:themeShade="BF"/>
                <w:sz w:val="28"/>
                <w:szCs w:val="28"/>
              </w:rPr>
            </w:pPr>
            <w:r>
              <w:rPr>
                <w:noProof/>
                <w:lang w:eastAsia="ru-RU"/>
              </w:rPr>
              <w:pict w14:anchorId="6F97AA9B">
                <v:rect id="Rectangle 15" o:spid="_x0000_s1030" style="position:absolute;margin-left:180.65pt;margin-top:-.15pt;width:23.25pt;height:125.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LaJAIAAD4EAAAOAAAAZHJzL2Uyb0RvYy54bWysU9uO0zAQfUfiHyy/0yRVs91GTVerLkVI&#10;C7ti4QNcx0ksfGPsNi1fz9jplhbeEH6wPJ7x8ZkzM8u7g1ZkL8BLa2paTHJKhOG2kaar6bevm3e3&#10;lPjATMOUNaKmR+Hp3ertm+XgKjG1vVWNAIIgxleDq2kfgquyzPNeaOYn1gmDztaCZgFN6LIG2IDo&#10;WmXTPL/JBguNA8uF93j7MDrpKuG3reDhqW29CETVFLmFtEPat3HPVktWdcBcL/mJBvsHFppJg5+e&#10;oR5YYGQH8i8oLTlYb9sw4VZntm0lFykHzKbI/8jmpWdOpFxQHO/OMvn/B8s/75+ByAZrN6fEMI01&#10;+oKqMdMpQYoyCjQ4X2Hci3uGmKJ3j5Z/98TYdY9h4h7ADr1gDdIqYnx29SAaHp+S7fDJNgjPdsEm&#10;rQ4t6AiIKpBDKsnxXBJxCITj5XRRTuclJRxdRbnIb9CIX7Dq9bUDHz4Iq0k81BSQfEJn+0cfxtDX&#10;kMTeKtlspFLJgG67VkD2DNtjgytPHYHo/jJMGTLUFJmUCfnK5y8h8rROBK/CtAzY50rqmt6eg1gV&#10;ZXtvGqTJqsCkGs/4vzInHaN0Ywm2tjmijGDHJsahw0Nv4SclAzZwTf2PHQNBifposBSLYjaLHZ+M&#10;WTmfogGXnu2lhxmOUDUNlIzHdRinZOdAdj3+VKTcjb3H8rUyKRtLO7I6kcUmTbU5DVScgks7Rf0e&#10;+9UvAAAA//8DAFBLAwQUAAYACAAAACEAoaalk+EAAAAJAQAADwAAAGRycy9kb3ducmV2LnhtbEyP&#10;zW7CMBCE75X6DtZW6g1sQoE0zQZV9EfigtqAOJtkSSJiO4oNhLfv9tSeVqMZzX6TLgfTigv1vnEW&#10;YTJWIMgWrmxshbDbfoxiED5oW+rWWUK4kYdldn+X6qR0V/tNlzxUgkusTzRCHUKXSOmLmoz2Y9eR&#10;Ze/oeqMDy76SZa+vXG5aGSk1l0Y3lj/UuqNVTcUpPxuEz123PuWrWxRvvmbvefy2fz5u9oiPD8Pr&#10;C4hAQ/gLwy8+o0PGTAd3tqUXLcJ0PplyFGHEh/0nteApB4RopiKQWSr/L8h+AAAA//8DAFBLAQIt&#10;ABQABgAIAAAAIQC2gziS/gAAAOEBAAATAAAAAAAAAAAAAAAAAAAAAABbQ29udGVudF9UeXBlc10u&#10;eG1sUEsBAi0AFAAGAAgAAAAhADj9If/WAAAAlAEAAAsAAAAAAAAAAAAAAAAALwEAAF9yZWxzLy5y&#10;ZWxzUEsBAi0AFAAGAAgAAAAhAKlvctokAgAAPgQAAA4AAAAAAAAAAAAAAAAALgIAAGRycy9lMm9E&#10;b2MueG1sUEsBAi0AFAAGAAgAAAAhAKGmpZPhAAAACQEAAA8AAAAAAAAAAAAAAAAAfgQAAGRycy9k&#10;b3ducmV2LnhtbFBLBQYAAAAABAAEAPMAAACMBQAAAAA=&#10;" fillcolor="yellow"/>
              </w:pict>
            </w:r>
          </w:p>
        </w:tc>
      </w:tr>
      <w:tr w:rsidR="006E5175" w14:paraId="5DFA3ECE" w14:textId="77777777" w:rsidTr="006E5175">
        <w:trPr>
          <w:trHeight w:val="127"/>
        </w:trPr>
        <w:tc>
          <w:tcPr>
            <w:tcW w:w="710" w:type="dxa"/>
            <w:tcBorders>
              <w:top w:val="single" w:sz="4" w:space="0" w:color="auto"/>
              <w:left w:val="nil"/>
              <w:bottom w:val="single" w:sz="4" w:space="0" w:color="auto"/>
              <w:right w:val="single" w:sz="4" w:space="0" w:color="auto"/>
            </w:tcBorders>
          </w:tcPr>
          <w:p w14:paraId="67EDFCAF" w14:textId="77777777" w:rsidR="006E5175" w:rsidRDefault="006E5175">
            <w:pPr>
              <w:pStyle w:val="Standard"/>
              <w:rPr>
                <w:sz w:val="18"/>
                <w:szCs w:val="18"/>
              </w:rPr>
            </w:pPr>
          </w:p>
          <w:p w14:paraId="3003C1E2" w14:textId="77777777" w:rsidR="006E5175" w:rsidRDefault="006E5175">
            <w:pPr>
              <w:pStyle w:val="Standard"/>
              <w:rPr>
                <w:sz w:val="18"/>
                <w:szCs w:val="18"/>
              </w:rPr>
            </w:pPr>
            <w:r>
              <w:rPr>
                <w:sz w:val="18"/>
                <w:szCs w:val="18"/>
              </w:rPr>
              <w:t>40,0%</w:t>
            </w:r>
          </w:p>
        </w:tc>
        <w:tc>
          <w:tcPr>
            <w:tcW w:w="5145" w:type="dxa"/>
            <w:tcBorders>
              <w:top w:val="single" w:sz="4" w:space="0" w:color="auto"/>
              <w:left w:val="single" w:sz="4" w:space="0" w:color="auto"/>
              <w:bottom w:val="single" w:sz="4" w:space="0" w:color="auto"/>
              <w:right w:val="nil"/>
            </w:tcBorders>
          </w:tcPr>
          <w:p w14:paraId="1B31BBB1" w14:textId="77777777" w:rsidR="006E5175" w:rsidRDefault="006E5175">
            <w:pPr>
              <w:pStyle w:val="Standard"/>
              <w:rPr>
                <w:color w:val="C4BC96" w:themeColor="background2" w:themeShade="BF"/>
                <w:sz w:val="28"/>
                <w:szCs w:val="28"/>
              </w:rPr>
            </w:pPr>
          </w:p>
        </w:tc>
      </w:tr>
      <w:tr w:rsidR="006E5175" w14:paraId="410F00A6" w14:textId="77777777" w:rsidTr="006E5175">
        <w:tc>
          <w:tcPr>
            <w:tcW w:w="710" w:type="dxa"/>
            <w:tcBorders>
              <w:top w:val="single" w:sz="4" w:space="0" w:color="auto"/>
              <w:left w:val="nil"/>
              <w:bottom w:val="single" w:sz="4" w:space="0" w:color="auto"/>
              <w:right w:val="single" w:sz="4" w:space="0" w:color="auto"/>
            </w:tcBorders>
          </w:tcPr>
          <w:p w14:paraId="644845F1" w14:textId="77777777" w:rsidR="006E5175" w:rsidRDefault="006E5175">
            <w:pPr>
              <w:pStyle w:val="Standard"/>
              <w:rPr>
                <w:sz w:val="18"/>
                <w:szCs w:val="18"/>
              </w:rPr>
            </w:pPr>
          </w:p>
          <w:p w14:paraId="43B017FA" w14:textId="77777777" w:rsidR="006E5175" w:rsidRDefault="006E5175">
            <w:pPr>
              <w:pStyle w:val="Standard"/>
              <w:rPr>
                <w:sz w:val="18"/>
                <w:szCs w:val="18"/>
              </w:rPr>
            </w:pPr>
            <w:r>
              <w:rPr>
                <w:sz w:val="18"/>
                <w:szCs w:val="18"/>
              </w:rPr>
              <w:t>30,0%</w:t>
            </w:r>
          </w:p>
        </w:tc>
        <w:tc>
          <w:tcPr>
            <w:tcW w:w="5145" w:type="dxa"/>
            <w:tcBorders>
              <w:top w:val="single" w:sz="4" w:space="0" w:color="auto"/>
              <w:left w:val="single" w:sz="4" w:space="0" w:color="auto"/>
              <w:bottom w:val="single" w:sz="4" w:space="0" w:color="auto"/>
              <w:right w:val="nil"/>
            </w:tcBorders>
            <w:hideMark/>
          </w:tcPr>
          <w:p w14:paraId="55949B19" w14:textId="77777777" w:rsidR="006E5175" w:rsidRDefault="00154236">
            <w:pPr>
              <w:pStyle w:val="Standard"/>
              <w:rPr>
                <w:color w:val="C4BC96" w:themeColor="background2" w:themeShade="BF"/>
                <w:sz w:val="28"/>
                <w:szCs w:val="28"/>
              </w:rPr>
            </w:pPr>
            <w:r>
              <w:rPr>
                <w:noProof/>
                <w:lang w:eastAsia="ru-RU"/>
              </w:rPr>
              <w:pict w14:anchorId="2878E4C3">
                <v:rect id="Rectangle 14" o:spid="_x0000_s1029" style="position:absolute;margin-left:143.9pt;margin-top:14.45pt;width:21pt;height:68.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hiIAIAAD0EAAAOAAAAZHJzL2Uyb0RvYy54bWysU9tu2zAMfR+wfxD0vtgOcmmNOEWRLsOA&#10;bivW7QMUWbaFyaJGKXG6rx8lp1m67WmYHwTSpI4OD8nVzbE37KDQa7AVLyY5Z8pKqLVtK/71y/bN&#10;FWc+CFsLA1ZV/El5frN+/Wo1uFJNoQNTK2QEYn05uIp3Ibgyy7zsVC/8BJyyFGwAexHIxTarUQyE&#10;3ptsmueLbACsHYJU3tPfuzHI1wm/aZQMn5rGq8BMxYlbSCemcxfPbL0SZYvCdVqeaIh/YNELbenR&#10;M9SdCILtUf8B1WuJ4KEJEwl9Bk2jpUo1UDVF/ls1j51wKtVC4nh3lsn/P1j58fCATNfUuwVnVvTU&#10;o8+kmrCtUayYRYEG50vKe3QPGEv07h7kN88sbDpKU7eIMHRK1ESriPnZiwvR8XSV7YYPUBO82AdI&#10;Wh0b7CMgqcCOqSVP55aoY2CSfk4Xi2VOjZMUuiJ7OU8viPL5skMf3inoWTQqjsQ9gYvDvQ+RjCif&#10;UxJ5MLreamOSg+1uY5AdBE3HdpvTd0L3l2nGsqHi1/PpPCG/iPlLiAjwd4heBxpzo3uq4pwkyqja&#10;W1unIQxCm9EmysaeZIzKjR3YQf1EKiKMM0w7R0YH+IOzgea34v77XqDizLy31InrYjaLA5+c2Xw5&#10;JQcvI7vLiLCSoCoeOBvNTRiXZO9Qtx29VKTaLdxS9xqdlI2dHVmdyNKMJsFP+xSX4NJPWb+2fv0T&#10;AAD//wMAUEsDBBQABgAIAAAAIQD+VaOA3gAAAAoBAAAPAAAAZHJzL2Rvd25yZXYueG1sTI89T8Mw&#10;EIZ3JP6DdUhs1CGlHwlxKlqJCTFQysB2TY4kIrYj+9qEf891gu0+Hr33XLGZbK/OFGLnnYH7WQKK&#10;XOXrzjUGDu/Pd2tQkdHV2HtHBn4owqa8viowr/3o3ui850ZJiIs5GmiZh1zrWLVkMc78QE52Xz5Y&#10;ZGlDo+uAo4TbXqdJstQWOycXWhxo11L1vT9ZA6Pffs4XGb7sVswhTB+v20OVGXN7Mz09gmKa+A+G&#10;i76oQylOR39ydVS9gXS9EnW+FBkoAeZpJoOjkMvFA+iy0P9fKH8BAAD//wMAUEsBAi0AFAAGAAgA&#10;AAAhALaDOJL+AAAA4QEAABMAAAAAAAAAAAAAAAAAAAAAAFtDb250ZW50X1R5cGVzXS54bWxQSwEC&#10;LQAUAAYACAAAACEAOP0h/9YAAACUAQAACwAAAAAAAAAAAAAAAAAvAQAAX3JlbHMvLnJlbHNQSwEC&#10;LQAUAAYACAAAACEAG3coYiACAAA9BAAADgAAAAAAAAAAAAAAAAAuAgAAZHJzL2Uyb0RvYy54bWxQ&#10;SwECLQAUAAYACAAAACEA/lWjgN4AAAAKAQAADwAAAAAAAAAAAAAAAAB6BAAAZHJzL2Rvd25yZXYu&#10;eG1sUEsFBgAAAAAEAAQA8wAAAIUFAAAAAA==&#10;" fillcolor="red"/>
              </w:pict>
            </w:r>
            <w:r>
              <w:rPr>
                <w:noProof/>
                <w:lang w:eastAsia="ru-RU"/>
              </w:rPr>
              <w:pict w14:anchorId="40ECC868">
                <v:rect id="Rectangle 13" o:spid="_x0000_s1028" style="position:absolute;margin-left:54.65pt;margin-top:7.7pt;width:21pt;height: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GzIQIAAD0EAAAOAAAAZHJzL2Uyb0RvYy54bWysU9uO0zAQfUfiHyy/0ySl7e5GTVdLlyKk&#10;BVYsfIDrOImFb4zdprtfz9hJSwtviDxYM5nx8cw5M8vbg1ZkL8BLaypaTHJKhOG2lqat6PdvmzfX&#10;lPjATM2UNaKiz8LT29XrV8velWJqO6tqAQRBjC97V9EuBFdmmeed0MxPrBMGg40FzQK60GY1sB7R&#10;tcqmeb7Iegu1A8uF9/j3fgjSVcJvGsHDl6bxIhBVUawtpBPSuY1ntlqysgXmOsnHMtg/VKGZNPjo&#10;CeqeBUZ2IP+C0pKD9bYJE251ZptGcpF6wG6K/I9unjrmROoFyfHuRJP/f7D88/4RiKxRuzklhmnU&#10;6CuyxkyrBCneRoJ650vMe3KPEFv07sHyH54Yu+4wTdwB2L4TrMayipifXVyIjserZNt/sjXCs12w&#10;iatDAzoCIgvkkCR5PkkiDoFw/DldLK5yFI5j6GY+naMdX2Dl8bIDHz4Iq0k0KgpYewJn+wcfhtRj&#10;SireKllvpFLJgXa7VkD2LE5H/i7fHNH9eZoypB9eT8gXMX8JkeM3FniRpmXAMVdSV/Q65oyDF1l7&#10;b2osk5WBSTXY2J0yI42RuUGBra2fkUWwwwzjzqHRWXihpMf5raj/uWMgKFEfDSpxU8xmceCTM5tf&#10;TdGB88j2PMIMR6iKBkoGcx2GJdk5kG2HLxWpd2PvUL1GJmajskNVY7E4o0mbcZ/iEpz7Kev31q9+&#10;AQAA//8DAFBLAwQUAAYACAAAACEA1Je1ftoAAAAKAQAADwAAAGRycy9kb3ducmV2LnhtbExPQU7D&#10;MBC8I/EHa5G40U2BRhDiVAip4sKFFHF2420cGq9D7Kbh92xPcJuZHc3OlOvZ92qiMXaBNSwXGSji&#10;JtiOWw0f283NA6iYDFvTByYNPxRhXV1elKaw4cTvNNWpVRLCsTAaXEpDgRgbR97ERRiI5bYPozdJ&#10;6NiiHc1Jwn2Pt1mWozcdywdnBnpx1Bzqo9dg3xAPn26D+3aeXLP94u+8ftX6+mp+fgKVaE5/ZjjX&#10;l+pQSaddOLKNqheePd6JVcDqHtTZsFqKsBOQi4JVif8nVL8AAAD//wMAUEsBAi0AFAAGAAgAAAAh&#10;ALaDOJL+AAAA4QEAABMAAAAAAAAAAAAAAAAAAAAAAFtDb250ZW50X1R5cGVzXS54bWxQSwECLQAU&#10;AAYACAAAACEAOP0h/9YAAACUAQAACwAAAAAAAAAAAAAAAAAvAQAAX3JlbHMvLnJlbHNQSwECLQAU&#10;AAYACAAAACEAJEaxsyECAAA9BAAADgAAAAAAAAAAAAAAAAAuAgAAZHJzL2Uyb0RvYy54bWxQSwEC&#10;LQAUAAYACAAAACEA1Je1ftoAAAAKAQAADwAAAAAAAAAAAAAAAAB7BAAAZHJzL2Rvd25yZXYueG1s&#10;UEsFBgAAAAAEAAQA8wAAAIIFAAAAAA==&#10;" fillcolor="#00b0f0"/>
              </w:pict>
            </w:r>
          </w:p>
        </w:tc>
      </w:tr>
      <w:tr w:rsidR="006E5175" w14:paraId="5BA81A02" w14:textId="77777777" w:rsidTr="006E5175">
        <w:tc>
          <w:tcPr>
            <w:tcW w:w="710" w:type="dxa"/>
            <w:tcBorders>
              <w:top w:val="single" w:sz="4" w:space="0" w:color="auto"/>
              <w:left w:val="nil"/>
              <w:bottom w:val="single" w:sz="4" w:space="0" w:color="auto"/>
              <w:right w:val="single" w:sz="4" w:space="0" w:color="auto"/>
            </w:tcBorders>
          </w:tcPr>
          <w:p w14:paraId="7798AFBA" w14:textId="77777777" w:rsidR="006E5175" w:rsidRDefault="006E5175">
            <w:pPr>
              <w:pStyle w:val="Standard"/>
              <w:rPr>
                <w:sz w:val="18"/>
                <w:szCs w:val="18"/>
              </w:rPr>
            </w:pPr>
          </w:p>
          <w:p w14:paraId="379A6117" w14:textId="77777777" w:rsidR="006E5175" w:rsidRDefault="006E5175">
            <w:pPr>
              <w:pStyle w:val="Standard"/>
              <w:rPr>
                <w:sz w:val="18"/>
                <w:szCs w:val="18"/>
              </w:rPr>
            </w:pPr>
            <w:r>
              <w:rPr>
                <w:sz w:val="18"/>
                <w:szCs w:val="18"/>
              </w:rPr>
              <w:t>20,0%</w:t>
            </w:r>
          </w:p>
        </w:tc>
        <w:tc>
          <w:tcPr>
            <w:tcW w:w="5145" w:type="dxa"/>
            <w:tcBorders>
              <w:top w:val="single" w:sz="4" w:space="0" w:color="auto"/>
              <w:left w:val="single" w:sz="4" w:space="0" w:color="auto"/>
              <w:bottom w:val="single" w:sz="4" w:space="0" w:color="auto"/>
              <w:right w:val="nil"/>
            </w:tcBorders>
          </w:tcPr>
          <w:p w14:paraId="388B8633" w14:textId="77777777" w:rsidR="006E5175" w:rsidRDefault="006E5175">
            <w:pPr>
              <w:pStyle w:val="Standard"/>
              <w:rPr>
                <w:color w:val="C4BC96" w:themeColor="background2" w:themeShade="BF"/>
                <w:sz w:val="28"/>
                <w:szCs w:val="28"/>
              </w:rPr>
            </w:pPr>
          </w:p>
        </w:tc>
      </w:tr>
      <w:tr w:rsidR="006E5175" w14:paraId="514C3C09" w14:textId="77777777" w:rsidTr="006E5175">
        <w:trPr>
          <w:trHeight w:val="195"/>
        </w:trPr>
        <w:tc>
          <w:tcPr>
            <w:tcW w:w="710" w:type="dxa"/>
            <w:tcBorders>
              <w:top w:val="single" w:sz="4" w:space="0" w:color="auto"/>
              <w:left w:val="nil"/>
              <w:bottom w:val="single" w:sz="4" w:space="0" w:color="auto"/>
              <w:right w:val="single" w:sz="4" w:space="0" w:color="auto"/>
            </w:tcBorders>
          </w:tcPr>
          <w:p w14:paraId="5AFAA381" w14:textId="77777777" w:rsidR="006E5175" w:rsidRDefault="006E5175">
            <w:pPr>
              <w:pStyle w:val="Standard"/>
              <w:rPr>
                <w:sz w:val="18"/>
                <w:szCs w:val="18"/>
              </w:rPr>
            </w:pPr>
          </w:p>
          <w:p w14:paraId="5C5F7177" w14:textId="77777777" w:rsidR="006E5175" w:rsidRDefault="006E5175">
            <w:pPr>
              <w:pStyle w:val="Standard"/>
              <w:rPr>
                <w:sz w:val="18"/>
                <w:szCs w:val="18"/>
              </w:rPr>
            </w:pPr>
            <w:r>
              <w:rPr>
                <w:sz w:val="18"/>
                <w:szCs w:val="18"/>
              </w:rPr>
              <w:t>10,0%</w:t>
            </w:r>
          </w:p>
        </w:tc>
        <w:tc>
          <w:tcPr>
            <w:tcW w:w="5145" w:type="dxa"/>
            <w:tcBorders>
              <w:top w:val="single" w:sz="4" w:space="0" w:color="auto"/>
              <w:left w:val="single" w:sz="4" w:space="0" w:color="auto"/>
              <w:bottom w:val="single" w:sz="4" w:space="0" w:color="auto"/>
              <w:right w:val="nil"/>
            </w:tcBorders>
          </w:tcPr>
          <w:p w14:paraId="5490C7C2" w14:textId="77777777" w:rsidR="006E5175" w:rsidRDefault="006E5175">
            <w:pPr>
              <w:pStyle w:val="Standard"/>
              <w:rPr>
                <w:color w:val="C4BC96" w:themeColor="background2" w:themeShade="BF"/>
                <w:sz w:val="28"/>
                <w:szCs w:val="28"/>
              </w:rPr>
            </w:pPr>
          </w:p>
        </w:tc>
      </w:tr>
      <w:tr w:rsidR="006E5175" w14:paraId="76040F25" w14:textId="77777777" w:rsidTr="006E5175">
        <w:trPr>
          <w:trHeight w:val="135"/>
        </w:trPr>
        <w:tc>
          <w:tcPr>
            <w:tcW w:w="710" w:type="dxa"/>
            <w:tcBorders>
              <w:top w:val="single" w:sz="4" w:space="0" w:color="auto"/>
              <w:left w:val="nil"/>
              <w:bottom w:val="single" w:sz="4" w:space="0" w:color="auto"/>
              <w:right w:val="single" w:sz="4" w:space="0" w:color="auto"/>
            </w:tcBorders>
          </w:tcPr>
          <w:p w14:paraId="74A807F2" w14:textId="77777777" w:rsidR="006E5175" w:rsidRDefault="006E5175">
            <w:pPr>
              <w:pStyle w:val="Standard"/>
              <w:rPr>
                <w:sz w:val="18"/>
                <w:szCs w:val="18"/>
              </w:rPr>
            </w:pPr>
          </w:p>
          <w:p w14:paraId="6D45D795" w14:textId="77777777" w:rsidR="006E5175" w:rsidRDefault="006E5175">
            <w:pPr>
              <w:pStyle w:val="Standard"/>
              <w:rPr>
                <w:sz w:val="18"/>
                <w:szCs w:val="18"/>
              </w:rPr>
            </w:pPr>
            <w:r>
              <w:rPr>
                <w:sz w:val="18"/>
                <w:szCs w:val="18"/>
              </w:rPr>
              <w:t xml:space="preserve"> 0,0%</w:t>
            </w:r>
          </w:p>
        </w:tc>
        <w:tc>
          <w:tcPr>
            <w:tcW w:w="5145" w:type="dxa"/>
            <w:tcBorders>
              <w:top w:val="single" w:sz="4" w:space="0" w:color="auto"/>
              <w:left w:val="single" w:sz="4" w:space="0" w:color="auto"/>
              <w:bottom w:val="single" w:sz="4" w:space="0" w:color="auto"/>
              <w:right w:val="nil"/>
            </w:tcBorders>
            <w:hideMark/>
          </w:tcPr>
          <w:p w14:paraId="2B6C54F5" w14:textId="77777777" w:rsidR="006E5175" w:rsidRDefault="00154236">
            <w:pPr>
              <w:pStyle w:val="Standard"/>
              <w:rPr>
                <w:color w:val="C4BC96" w:themeColor="background2" w:themeShade="BF"/>
                <w:sz w:val="28"/>
                <w:szCs w:val="28"/>
              </w:rPr>
            </w:pPr>
            <w:r>
              <w:rPr>
                <w:noProof/>
                <w:lang w:eastAsia="ru-RU"/>
              </w:rPr>
              <w:pict w14:anchorId="56D12721">
                <v:rect id="Rectangle 16" o:spid="_x0000_s1027" style="position:absolute;margin-left:218.9pt;margin-top:2.6pt;width:19.5pt;height:16.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NIwIAAD0EAAAOAAAAZHJzL2Uyb0RvYy54bWysU9uO0zAQfUfiHyy/06RR291Gm66WLkVI&#10;C6xY+ADXcRIL3xi7TcvXM3bS0sIbIg/WTGZ8PHPOzN39QSuyF+ClNRWdTnJKhOG2lqat6Levmze3&#10;lPjATM2UNaKiR+Hp/er1q7velaKwnVW1AIIgxpe9q2gXgiuzzPNOaOYn1gmDwcaCZgFdaLMaWI/o&#10;WmVFni+y3kLtwHLhPf59HIJ0lfCbRvDwuWm8CERVFGsL6YR0buOZre5Y2QJzneRjGewfqtBMGnz0&#10;DPXIAiM7kH9BacnBetuECbc6s00juUg9YDfT/I9uXjrmROoFyfHuTJP/f7D80/4ZiKxRuxklhmnU&#10;6AuyxkyrBJkuIkG98yXmvbhniC1692T5d0+MXXeYJh4AbN8JVmNZ05ifXV2IjserZNt/tDXCs12w&#10;iatDAzoCIgvkkCQ5niURh0A4/ixmN4s5CscxVOTLOdrxBVaeLjvw4b2wmkSjooC1J3C2f/JhSD2l&#10;pOKtkvVGKpUcaLdrBWTP4nTkb/PNCd1fpilD+oou58U8IV/F/DVEjt9Y4FWalgHHXEld0duYMw5e&#10;ZO2dqbFMVgYm1WBjd8qMNEbmBgW2tj4ii2CHGcadQ6Oz8JOSHue3ov7HjoGgRH0wqMRyOpvFgU/O&#10;bH5ToAOXke1lhBmOUBUNlAzmOgxLsnMg2w5fmqbejX1A9RqZmI3KDlWNxeKMJm3GfYpLcOmnrN9b&#10;v/oFAAD//wMAUEsDBBQABgAIAAAAIQC201Lo3QAAAAgBAAAPAAAAZHJzL2Rvd25yZXYueG1sTI/B&#10;TsMwEETvSP0HaytxoxvSklYhm6pCqrhwIUWc3diNQ+N1Grtp+HvMCY6jGc28KbaT7cSoB986Jnhc&#10;JCA010613BB8HPYPGxA+SFayc6wJvrWHbTm7K2Su3I3f9ViFRsQS9rkkMCH0OaKvjbbSL1yvOXon&#10;N1gZohwaVIO8xXLbYZokGVrZclwwstcvRtfn6moJ1Bvi+dPs8dRMo6kPX3zJqlei+/m0ewYR9BT+&#10;wvCLH9GhjExHd2XlRUewWq4jeiB4SkFEf7XOoj4SLDcpYFng/wPlDwAAAP//AwBQSwECLQAUAAYA&#10;CAAAACEAtoM4kv4AAADhAQAAEwAAAAAAAAAAAAAAAAAAAAAAW0NvbnRlbnRfVHlwZXNdLnhtbFBL&#10;AQItABQABgAIAAAAIQA4/SH/1gAAAJQBAAALAAAAAAAAAAAAAAAAAC8BAABfcmVscy8ucmVsc1BL&#10;AQItABQABgAIAAAAIQDy+NDNIwIAAD0EAAAOAAAAAAAAAAAAAAAAAC4CAABkcnMvZTJvRG9jLnht&#10;bFBLAQItABQABgAIAAAAIQC201Lo3QAAAAgBAAAPAAAAAAAAAAAAAAAAAH0EAABkcnMvZG93bnJl&#10;di54bWxQSwUGAAAAAAQABADzAAAAhwUAAAAA&#10;" fillcolor="#00b0f0"/>
              </w:pict>
            </w:r>
          </w:p>
        </w:tc>
      </w:tr>
    </w:tbl>
    <w:p w14:paraId="14C5FDF9" w14:textId="77777777" w:rsidR="006E5175" w:rsidRDefault="006E5175" w:rsidP="006E5175">
      <w:pPr>
        <w:pStyle w:val="Standard"/>
        <w:rPr>
          <w:sz w:val="20"/>
        </w:rPr>
      </w:pPr>
      <w:r>
        <w:rPr>
          <w:color w:val="C4BC96" w:themeColor="background2" w:themeShade="BF"/>
          <w:sz w:val="28"/>
          <w:szCs w:val="28"/>
        </w:rPr>
        <w:br w:type="textWrapping" w:clear="all"/>
      </w:r>
      <w:r>
        <w:rPr>
          <w:sz w:val="20"/>
        </w:rPr>
        <w:t>начало года                          конец года</w:t>
      </w:r>
    </w:p>
    <w:tbl>
      <w:tblPr>
        <w:tblpPr w:leftFromText="180" w:rightFromText="180" w:bottomFromText="200" w:vertAnchor="text" w:tblpX="7808" w:tblpY="-2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tblGrid>
      <w:tr w:rsidR="006E5175" w14:paraId="27F05427" w14:textId="77777777" w:rsidTr="006E5175">
        <w:trPr>
          <w:trHeight w:val="421"/>
        </w:trPr>
        <w:tc>
          <w:tcPr>
            <w:tcW w:w="1736" w:type="dxa"/>
            <w:tcBorders>
              <w:top w:val="single" w:sz="4" w:space="0" w:color="auto"/>
              <w:left w:val="single" w:sz="4" w:space="0" w:color="auto"/>
              <w:bottom w:val="single" w:sz="4" w:space="0" w:color="auto"/>
              <w:right w:val="single" w:sz="4" w:space="0" w:color="auto"/>
            </w:tcBorders>
            <w:shd w:val="clear" w:color="auto" w:fill="FF0000"/>
            <w:hideMark/>
          </w:tcPr>
          <w:p w14:paraId="0AACF2EE" w14:textId="77777777" w:rsidR="006E5175" w:rsidRDefault="006E5175">
            <w:pPr>
              <w:pStyle w:val="Standard"/>
              <w:spacing w:line="276" w:lineRule="auto"/>
              <w:rPr>
                <w:sz w:val="28"/>
                <w:szCs w:val="28"/>
              </w:rPr>
            </w:pPr>
            <w:r>
              <w:rPr>
                <w:sz w:val="28"/>
                <w:szCs w:val="28"/>
              </w:rPr>
              <w:t>высокий</w:t>
            </w:r>
          </w:p>
        </w:tc>
      </w:tr>
      <w:tr w:rsidR="006E5175" w14:paraId="297EA47E" w14:textId="77777777" w:rsidTr="006E5175">
        <w:trPr>
          <w:trHeight w:val="385"/>
        </w:trPr>
        <w:tc>
          <w:tcPr>
            <w:tcW w:w="1736" w:type="dxa"/>
            <w:tcBorders>
              <w:top w:val="single" w:sz="4" w:space="0" w:color="auto"/>
              <w:left w:val="single" w:sz="4" w:space="0" w:color="auto"/>
              <w:bottom w:val="single" w:sz="4" w:space="0" w:color="auto"/>
              <w:right w:val="single" w:sz="4" w:space="0" w:color="auto"/>
            </w:tcBorders>
            <w:shd w:val="clear" w:color="auto" w:fill="FFFF00"/>
            <w:hideMark/>
          </w:tcPr>
          <w:p w14:paraId="49D91EC7" w14:textId="77777777" w:rsidR="006E5175" w:rsidRDefault="006E5175">
            <w:pPr>
              <w:pStyle w:val="Standard"/>
              <w:spacing w:line="276" w:lineRule="auto"/>
              <w:rPr>
                <w:sz w:val="28"/>
                <w:szCs w:val="28"/>
              </w:rPr>
            </w:pPr>
            <w:r>
              <w:rPr>
                <w:sz w:val="28"/>
                <w:szCs w:val="28"/>
              </w:rPr>
              <w:t>средний</w:t>
            </w:r>
          </w:p>
        </w:tc>
      </w:tr>
      <w:tr w:rsidR="006E5175" w14:paraId="16D9BAC9" w14:textId="77777777" w:rsidTr="006E5175">
        <w:trPr>
          <w:trHeight w:val="390"/>
        </w:trPr>
        <w:tc>
          <w:tcPr>
            <w:tcW w:w="1736" w:type="dxa"/>
            <w:tcBorders>
              <w:top w:val="single" w:sz="4" w:space="0" w:color="auto"/>
              <w:left w:val="single" w:sz="4" w:space="0" w:color="auto"/>
              <w:bottom w:val="single" w:sz="4" w:space="0" w:color="auto"/>
              <w:right w:val="single" w:sz="4" w:space="0" w:color="auto"/>
            </w:tcBorders>
            <w:shd w:val="clear" w:color="auto" w:fill="00B0F0"/>
            <w:hideMark/>
          </w:tcPr>
          <w:p w14:paraId="7A793456" w14:textId="77777777" w:rsidR="006E5175" w:rsidRDefault="006E5175">
            <w:pPr>
              <w:pStyle w:val="Standard"/>
              <w:spacing w:line="276" w:lineRule="auto"/>
              <w:rPr>
                <w:sz w:val="28"/>
                <w:szCs w:val="28"/>
              </w:rPr>
            </w:pPr>
            <w:r>
              <w:rPr>
                <w:sz w:val="28"/>
                <w:szCs w:val="28"/>
              </w:rPr>
              <w:t>низкий</w:t>
            </w:r>
          </w:p>
        </w:tc>
      </w:tr>
    </w:tbl>
    <w:p w14:paraId="39DF6818" w14:textId="77777777" w:rsidR="006E5175" w:rsidRDefault="006E5175" w:rsidP="006E5175">
      <w:pPr>
        <w:widowControl/>
        <w:suppressAutoHyphens w:val="0"/>
        <w:spacing w:line="240" w:lineRule="auto"/>
        <w:jc w:val="center"/>
        <w:rPr>
          <w:rFonts w:eastAsia="Times New Roman"/>
          <w:sz w:val="28"/>
          <w:szCs w:val="28"/>
          <w:lang w:eastAsia="ru-RU"/>
        </w:rPr>
      </w:pPr>
    </w:p>
    <w:p w14:paraId="4AA9279A" w14:textId="77777777" w:rsidR="006E5175" w:rsidRDefault="006E5175" w:rsidP="006E5175">
      <w:pPr>
        <w:widowControl/>
        <w:suppressAutoHyphens w:val="0"/>
        <w:spacing w:line="240" w:lineRule="auto"/>
        <w:ind w:left="4" w:right="20" w:firstLine="716"/>
        <w:jc w:val="both"/>
        <w:rPr>
          <w:rFonts w:eastAsia="Times New Roman"/>
          <w:kern w:val="0"/>
          <w:sz w:val="28"/>
          <w:szCs w:val="28"/>
          <w:lang w:eastAsia="ru-RU" w:bidi="ar-SA"/>
        </w:rPr>
      </w:pPr>
    </w:p>
    <w:p w14:paraId="56611257" w14:textId="77777777" w:rsidR="006E5175" w:rsidRDefault="006E5175" w:rsidP="006E5175">
      <w:pPr>
        <w:widowControl/>
        <w:suppressAutoHyphens w:val="0"/>
        <w:spacing w:line="240" w:lineRule="auto"/>
        <w:jc w:val="center"/>
        <w:rPr>
          <w:rFonts w:eastAsia="Times New Roman"/>
          <w:b/>
          <w:bCs/>
          <w:i/>
          <w:color w:val="000000"/>
          <w:kern w:val="0"/>
          <w:sz w:val="28"/>
          <w:szCs w:val="28"/>
          <w:lang w:eastAsia="ru-RU" w:bidi="ar-SA"/>
        </w:rPr>
      </w:pPr>
      <w:r>
        <w:rPr>
          <w:rFonts w:eastAsia="Times New Roman"/>
          <w:b/>
          <w:bCs/>
          <w:i/>
          <w:color w:val="000000"/>
          <w:kern w:val="0"/>
          <w:sz w:val="28"/>
          <w:szCs w:val="28"/>
          <w:lang w:eastAsia="ru-RU" w:bidi="ar-SA"/>
        </w:rPr>
        <w:t>Оздоровительная работа</w:t>
      </w:r>
    </w:p>
    <w:p w14:paraId="650973D0" w14:textId="77777777" w:rsidR="006E5175" w:rsidRDefault="006E5175" w:rsidP="006E5175">
      <w:pPr>
        <w:widowControl/>
        <w:suppressAutoHyphens w:val="0"/>
        <w:spacing w:line="240" w:lineRule="auto"/>
        <w:ind w:firstLine="709"/>
        <w:jc w:val="both"/>
        <w:rPr>
          <w:rFonts w:eastAsia="Times New Roman"/>
          <w:bCs/>
          <w:color w:val="000000"/>
          <w:kern w:val="0"/>
          <w:sz w:val="28"/>
          <w:szCs w:val="28"/>
          <w:lang w:eastAsia="ru-RU" w:bidi="ar-SA"/>
        </w:rPr>
      </w:pPr>
      <w:r>
        <w:rPr>
          <w:rFonts w:eastAsia="Times New Roman"/>
          <w:bCs/>
          <w:color w:val="000000"/>
          <w:kern w:val="0"/>
          <w:sz w:val="28"/>
          <w:szCs w:val="28"/>
          <w:lang w:eastAsia="ru-RU" w:bidi="ar-SA"/>
        </w:rPr>
        <w:lastRenderedPageBreak/>
        <w:t xml:space="preserve"> Важным показателем результатов работы ДОУ является здоровье детей.</w:t>
      </w:r>
    </w:p>
    <w:p w14:paraId="36ACD518" w14:textId="77777777" w:rsidR="006E5175" w:rsidRDefault="006E5175" w:rsidP="006E5175">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Для сохранения физического и психического здоровья большое внимание уделяется режиму работы, расписанию образовательной деятельности, соблюдению санитарно-гигиенических норм. Учебная нагрузка не превышает предельно допустимой нормы. Проводится комплексная диагностика уровня физического развития и состояния здоровья дошкольников. Мониторинг показателей состояния здоровья детей в конце учебного года, владения двигательными действиями, физической подготовленности выявил позитивные изменения.</w:t>
      </w:r>
    </w:p>
    <w:p w14:paraId="1F77CE17" w14:textId="77777777" w:rsidR="006E5175" w:rsidRDefault="006E5175" w:rsidP="006E5175">
      <w:pPr>
        <w:widowControl/>
        <w:spacing w:after="60"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Результаты оздоровительной работы</w:t>
      </w:r>
    </w:p>
    <w:p w14:paraId="522A1010" w14:textId="77777777" w:rsidR="006E5175" w:rsidRDefault="006E5175" w:rsidP="006E5175">
      <w:pPr>
        <w:widowControl/>
        <w:spacing w:after="60" w:line="240" w:lineRule="auto"/>
        <w:ind w:left="567"/>
        <w:jc w:val="center"/>
        <w:rPr>
          <w:rFonts w:eastAsia="Times New Roman"/>
          <w:b/>
          <w:i/>
          <w:kern w:val="0"/>
          <w:sz w:val="28"/>
          <w:szCs w:val="28"/>
          <w:highlight w:val="yellow"/>
          <w:lang w:eastAsia="ar-SA" w:bidi="ar-SA"/>
        </w:rPr>
      </w:pPr>
    </w:p>
    <w:tbl>
      <w:tblPr>
        <w:tblW w:w="0" w:type="auto"/>
        <w:tblInd w:w="392" w:type="dxa"/>
        <w:tblLayout w:type="fixed"/>
        <w:tblLook w:val="04A0" w:firstRow="1" w:lastRow="0" w:firstColumn="1" w:lastColumn="0" w:noHBand="0" w:noVBand="1"/>
      </w:tblPr>
      <w:tblGrid>
        <w:gridCol w:w="4394"/>
        <w:gridCol w:w="1418"/>
        <w:gridCol w:w="1559"/>
        <w:gridCol w:w="1701"/>
      </w:tblGrid>
      <w:tr w:rsidR="006E5175" w14:paraId="5ECB15EF" w14:textId="77777777" w:rsidTr="006E5175">
        <w:tc>
          <w:tcPr>
            <w:tcW w:w="4394" w:type="dxa"/>
            <w:tcBorders>
              <w:top w:val="single" w:sz="4" w:space="0" w:color="000000"/>
              <w:left w:val="single" w:sz="4" w:space="0" w:color="000000"/>
              <w:bottom w:val="single" w:sz="4" w:space="0" w:color="000000"/>
              <w:right w:val="nil"/>
            </w:tcBorders>
            <w:hideMark/>
          </w:tcPr>
          <w:p w14:paraId="32B70922" w14:textId="77777777" w:rsidR="006E5175" w:rsidRDefault="006E5175">
            <w:pPr>
              <w:widowControl/>
              <w:spacing w:line="240" w:lineRule="auto"/>
              <w:ind w:left="567"/>
              <w:jc w:val="center"/>
              <w:rPr>
                <w:rFonts w:eastAsia="Times New Roman"/>
                <w:kern w:val="0"/>
                <w:sz w:val="28"/>
                <w:szCs w:val="28"/>
                <w:lang w:eastAsia="ar-SA" w:bidi="ar-SA"/>
              </w:rPr>
            </w:pPr>
            <w:r>
              <w:rPr>
                <w:rFonts w:eastAsia="Times New Roman"/>
                <w:kern w:val="0"/>
                <w:sz w:val="28"/>
                <w:szCs w:val="28"/>
                <w:lang w:eastAsia="ar-SA" w:bidi="ar-SA"/>
              </w:rPr>
              <w:t xml:space="preserve">Параметры </w:t>
            </w:r>
          </w:p>
        </w:tc>
        <w:tc>
          <w:tcPr>
            <w:tcW w:w="1418" w:type="dxa"/>
            <w:tcBorders>
              <w:top w:val="single" w:sz="4" w:space="0" w:color="000000"/>
              <w:left w:val="single" w:sz="4" w:space="0" w:color="000000"/>
              <w:bottom w:val="single" w:sz="4" w:space="0" w:color="000000"/>
              <w:right w:val="nil"/>
            </w:tcBorders>
            <w:hideMark/>
          </w:tcPr>
          <w:p w14:paraId="32E63698" w14:textId="0A9CB7A5"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201</w:t>
            </w:r>
            <w:r w:rsidR="008F3BEC">
              <w:rPr>
                <w:rFonts w:eastAsia="Times New Roman"/>
                <w:kern w:val="0"/>
                <w:sz w:val="28"/>
                <w:szCs w:val="28"/>
                <w:lang w:eastAsia="ar-SA" w:bidi="ar-SA"/>
              </w:rPr>
              <w:t>8</w:t>
            </w:r>
            <w:r>
              <w:rPr>
                <w:rFonts w:eastAsia="Times New Roman"/>
                <w:kern w:val="0"/>
                <w:sz w:val="28"/>
                <w:szCs w:val="28"/>
                <w:lang w:eastAsia="ar-SA" w:bidi="ar-SA"/>
              </w:rPr>
              <w:t xml:space="preserve"> год</w:t>
            </w:r>
          </w:p>
        </w:tc>
        <w:tc>
          <w:tcPr>
            <w:tcW w:w="1559" w:type="dxa"/>
            <w:tcBorders>
              <w:top w:val="single" w:sz="4" w:space="0" w:color="000000"/>
              <w:left w:val="single" w:sz="4" w:space="0" w:color="000000"/>
              <w:bottom w:val="single" w:sz="4" w:space="0" w:color="000000"/>
              <w:right w:val="single" w:sz="4" w:space="0" w:color="000000"/>
            </w:tcBorders>
            <w:hideMark/>
          </w:tcPr>
          <w:p w14:paraId="44C92582" w14:textId="198E0594"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201</w:t>
            </w:r>
            <w:r w:rsidR="008F3BEC">
              <w:rPr>
                <w:rFonts w:eastAsia="Times New Roman"/>
                <w:kern w:val="0"/>
                <w:sz w:val="28"/>
                <w:szCs w:val="28"/>
                <w:lang w:eastAsia="ar-SA" w:bidi="ar-SA"/>
              </w:rPr>
              <w:t>9</w:t>
            </w:r>
            <w:r>
              <w:rPr>
                <w:rFonts w:eastAsia="Times New Roman"/>
                <w:kern w:val="0"/>
                <w:sz w:val="28"/>
                <w:szCs w:val="28"/>
                <w:lang w:eastAsia="ar-SA" w:bidi="ar-SA"/>
              </w:rPr>
              <w:t xml:space="preserve"> год</w:t>
            </w:r>
          </w:p>
        </w:tc>
        <w:tc>
          <w:tcPr>
            <w:tcW w:w="1701" w:type="dxa"/>
            <w:tcBorders>
              <w:top w:val="single" w:sz="4" w:space="0" w:color="000000"/>
              <w:left w:val="single" w:sz="4" w:space="0" w:color="000000"/>
              <w:bottom w:val="single" w:sz="4" w:space="0" w:color="000000"/>
              <w:right w:val="single" w:sz="4" w:space="0" w:color="000000"/>
            </w:tcBorders>
            <w:hideMark/>
          </w:tcPr>
          <w:p w14:paraId="73B0C038" w14:textId="4F8F3F1B"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20</w:t>
            </w:r>
            <w:r w:rsidR="008F3BEC">
              <w:rPr>
                <w:rFonts w:eastAsia="Times New Roman"/>
                <w:kern w:val="0"/>
                <w:sz w:val="28"/>
                <w:szCs w:val="28"/>
                <w:lang w:eastAsia="ar-SA" w:bidi="ar-SA"/>
              </w:rPr>
              <w:t>20</w:t>
            </w:r>
            <w:r>
              <w:rPr>
                <w:rFonts w:eastAsia="Times New Roman"/>
                <w:kern w:val="0"/>
                <w:sz w:val="28"/>
                <w:szCs w:val="28"/>
                <w:lang w:eastAsia="ar-SA" w:bidi="ar-SA"/>
              </w:rPr>
              <w:t xml:space="preserve"> год</w:t>
            </w:r>
          </w:p>
        </w:tc>
      </w:tr>
      <w:tr w:rsidR="006E5175" w14:paraId="0B86A3DD" w14:textId="77777777" w:rsidTr="008F3BEC">
        <w:tc>
          <w:tcPr>
            <w:tcW w:w="4394" w:type="dxa"/>
            <w:tcBorders>
              <w:top w:val="single" w:sz="4" w:space="0" w:color="000000"/>
              <w:left w:val="single" w:sz="4" w:space="0" w:color="000000"/>
              <w:bottom w:val="single" w:sz="4" w:space="0" w:color="000000"/>
              <w:right w:val="nil"/>
            </w:tcBorders>
            <w:hideMark/>
          </w:tcPr>
          <w:p w14:paraId="301559C0" w14:textId="77777777" w:rsidR="006E5175" w:rsidRDefault="006E5175">
            <w:pPr>
              <w:widowControl/>
              <w:spacing w:line="240" w:lineRule="auto"/>
              <w:rPr>
                <w:rFonts w:eastAsia="Times New Roman"/>
                <w:kern w:val="0"/>
                <w:sz w:val="28"/>
                <w:szCs w:val="28"/>
                <w:lang w:eastAsia="ar-SA" w:bidi="ar-SA"/>
              </w:rPr>
            </w:pPr>
            <w:r>
              <w:rPr>
                <w:rFonts w:eastAsia="Times New Roman"/>
                <w:kern w:val="0"/>
                <w:sz w:val="28"/>
                <w:szCs w:val="28"/>
                <w:lang w:eastAsia="ar-SA" w:bidi="ar-SA"/>
              </w:rPr>
              <w:t>Всего заболеваний</w:t>
            </w:r>
          </w:p>
        </w:tc>
        <w:tc>
          <w:tcPr>
            <w:tcW w:w="1418" w:type="dxa"/>
            <w:tcBorders>
              <w:top w:val="single" w:sz="4" w:space="0" w:color="000000"/>
              <w:left w:val="single" w:sz="4" w:space="0" w:color="000000"/>
              <w:bottom w:val="single" w:sz="4" w:space="0" w:color="000000"/>
              <w:right w:val="nil"/>
            </w:tcBorders>
            <w:hideMark/>
          </w:tcPr>
          <w:p w14:paraId="3E20F21E" w14:textId="77777777"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82</w:t>
            </w:r>
          </w:p>
        </w:tc>
        <w:tc>
          <w:tcPr>
            <w:tcW w:w="1559" w:type="dxa"/>
            <w:tcBorders>
              <w:top w:val="single" w:sz="4" w:space="0" w:color="000000"/>
              <w:left w:val="single" w:sz="4" w:space="0" w:color="000000"/>
              <w:bottom w:val="single" w:sz="4" w:space="0" w:color="000000"/>
              <w:right w:val="single" w:sz="4" w:space="0" w:color="000000"/>
            </w:tcBorders>
            <w:hideMark/>
          </w:tcPr>
          <w:p w14:paraId="10F53ACC" w14:textId="77777777"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98</w:t>
            </w:r>
          </w:p>
        </w:tc>
        <w:tc>
          <w:tcPr>
            <w:tcW w:w="1701" w:type="dxa"/>
            <w:tcBorders>
              <w:top w:val="single" w:sz="4" w:space="0" w:color="000000"/>
              <w:left w:val="single" w:sz="4" w:space="0" w:color="000000"/>
              <w:bottom w:val="single" w:sz="4" w:space="0" w:color="000000"/>
              <w:right w:val="single" w:sz="4" w:space="0" w:color="000000"/>
            </w:tcBorders>
          </w:tcPr>
          <w:p w14:paraId="2ADD6C0B" w14:textId="136BCE63" w:rsidR="006E5175" w:rsidRDefault="006E5175">
            <w:pPr>
              <w:widowControl/>
              <w:spacing w:line="240" w:lineRule="auto"/>
              <w:jc w:val="center"/>
              <w:rPr>
                <w:rFonts w:eastAsia="Times New Roman"/>
                <w:kern w:val="0"/>
                <w:sz w:val="28"/>
                <w:szCs w:val="28"/>
                <w:lang w:eastAsia="ar-SA" w:bidi="ar-SA"/>
              </w:rPr>
            </w:pPr>
          </w:p>
        </w:tc>
      </w:tr>
      <w:tr w:rsidR="006E5175" w14:paraId="7CA9600F" w14:textId="77777777" w:rsidTr="008F3BEC">
        <w:tc>
          <w:tcPr>
            <w:tcW w:w="4394" w:type="dxa"/>
            <w:tcBorders>
              <w:top w:val="single" w:sz="4" w:space="0" w:color="000000"/>
              <w:left w:val="single" w:sz="4" w:space="0" w:color="000000"/>
              <w:bottom w:val="single" w:sz="4" w:space="0" w:color="000000"/>
              <w:right w:val="nil"/>
            </w:tcBorders>
            <w:hideMark/>
          </w:tcPr>
          <w:p w14:paraId="4748FBCC" w14:textId="77777777" w:rsidR="006E5175" w:rsidRDefault="006E5175">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Количество дней, пропущенных по болезни</w:t>
            </w:r>
          </w:p>
        </w:tc>
        <w:tc>
          <w:tcPr>
            <w:tcW w:w="1418" w:type="dxa"/>
            <w:tcBorders>
              <w:top w:val="single" w:sz="4" w:space="0" w:color="000000"/>
              <w:left w:val="single" w:sz="4" w:space="0" w:color="000000"/>
              <w:bottom w:val="single" w:sz="4" w:space="0" w:color="000000"/>
              <w:right w:val="nil"/>
            </w:tcBorders>
            <w:hideMark/>
          </w:tcPr>
          <w:p w14:paraId="55F0A8E2" w14:textId="77777777"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1523</w:t>
            </w:r>
          </w:p>
        </w:tc>
        <w:tc>
          <w:tcPr>
            <w:tcW w:w="1559" w:type="dxa"/>
            <w:tcBorders>
              <w:top w:val="single" w:sz="4" w:space="0" w:color="000000"/>
              <w:left w:val="single" w:sz="4" w:space="0" w:color="000000"/>
              <w:bottom w:val="single" w:sz="4" w:space="0" w:color="000000"/>
              <w:right w:val="single" w:sz="4" w:space="0" w:color="000000"/>
            </w:tcBorders>
            <w:hideMark/>
          </w:tcPr>
          <w:p w14:paraId="0C8BD5E6" w14:textId="77777777"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186</w:t>
            </w:r>
          </w:p>
        </w:tc>
        <w:tc>
          <w:tcPr>
            <w:tcW w:w="1701" w:type="dxa"/>
            <w:tcBorders>
              <w:top w:val="single" w:sz="4" w:space="0" w:color="000000"/>
              <w:left w:val="single" w:sz="4" w:space="0" w:color="000000"/>
              <w:bottom w:val="single" w:sz="4" w:space="0" w:color="000000"/>
              <w:right w:val="single" w:sz="4" w:space="0" w:color="000000"/>
            </w:tcBorders>
          </w:tcPr>
          <w:p w14:paraId="6B998C54" w14:textId="29D95C5F" w:rsidR="006E5175" w:rsidRDefault="006E5175">
            <w:pPr>
              <w:widowControl/>
              <w:spacing w:line="240" w:lineRule="auto"/>
              <w:jc w:val="center"/>
              <w:rPr>
                <w:rFonts w:eastAsia="Times New Roman"/>
                <w:kern w:val="0"/>
                <w:sz w:val="28"/>
                <w:szCs w:val="28"/>
                <w:highlight w:val="yellow"/>
                <w:lang w:eastAsia="ar-SA" w:bidi="ar-SA"/>
              </w:rPr>
            </w:pPr>
          </w:p>
        </w:tc>
      </w:tr>
      <w:tr w:rsidR="006E5175" w14:paraId="0CA134AA" w14:textId="77777777" w:rsidTr="008F3BEC">
        <w:tc>
          <w:tcPr>
            <w:tcW w:w="4394" w:type="dxa"/>
            <w:tcBorders>
              <w:top w:val="single" w:sz="4" w:space="0" w:color="000000"/>
              <w:left w:val="single" w:sz="4" w:space="0" w:color="000000"/>
              <w:bottom w:val="single" w:sz="4" w:space="0" w:color="000000"/>
              <w:right w:val="nil"/>
            </w:tcBorders>
            <w:hideMark/>
          </w:tcPr>
          <w:p w14:paraId="08D70EDF" w14:textId="77777777" w:rsidR="006E5175" w:rsidRDefault="006E5175">
            <w:pPr>
              <w:widowControl/>
              <w:spacing w:line="240" w:lineRule="auto"/>
              <w:jc w:val="both"/>
              <w:rPr>
                <w:rFonts w:eastAsia="Times New Roman"/>
                <w:kern w:val="0"/>
                <w:sz w:val="28"/>
                <w:szCs w:val="28"/>
                <w:highlight w:val="yellow"/>
                <w:lang w:eastAsia="ar-SA" w:bidi="ar-SA"/>
              </w:rPr>
            </w:pPr>
            <w:r>
              <w:rPr>
                <w:rFonts w:eastAsia="Times New Roman"/>
                <w:kern w:val="0"/>
                <w:sz w:val="28"/>
                <w:szCs w:val="28"/>
                <w:lang w:eastAsia="ar-SA" w:bidi="ar-SA"/>
              </w:rPr>
              <w:t>Пропуск дней по болезни одним ребенком</w:t>
            </w:r>
          </w:p>
        </w:tc>
        <w:tc>
          <w:tcPr>
            <w:tcW w:w="1418" w:type="dxa"/>
            <w:tcBorders>
              <w:top w:val="single" w:sz="4" w:space="0" w:color="000000"/>
              <w:left w:val="single" w:sz="4" w:space="0" w:color="000000"/>
              <w:bottom w:val="single" w:sz="4" w:space="0" w:color="000000"/>
              <w:right w:val="nil"/>
            </w:tcBorders>
            <w:hideMark/>
          </w:tcPr>
          <w:p w14:paraId="3D623862" w14:textId="77777777"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13</w:t>
            </w:r>
          </w:p>
        </w:tc>
        <w:tc>
          <w:tcPr>
            <w:tcW w:w="1559" w:type="dxa"/>
            <w:tcBorders>
              <w:top w:val="single" w:sz="4" w:space="0" w:color="000000"/>
              <w:left w:val="single" w:sz="4" w:space="0" w:color="000000"/>
              <w:bottom w:val="single" w:sz="4" w:space="0" w:color="000000"/>
              <w:right w:val="single" w:sz="4" w:space="0" w:color="000000"/>
            </w:tcBorders>
            <w:hideMark/>
          </w:tcPr>
          <w:p w14:paraId="7C19EA5B" w14:textId="77777777" w:rsidR="006E5175" w:rsidRDefault="006E517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6</w:t>
            </w:r>
          </w:p>
        </w:tc>
        <w:tc>
          <w:tcPr>
            <w:tcW w:w="1701" w:type="dxa"/>
            <w:tcBorders>
              <w:top w:val="single" w:sz="4" w:space="0" w:color="000000"/>
              <w:left w:val="single" w:sz="4" w:space="0" w:color="000000"/>
              <w:bottom w:val="single" w:sz="4" w:space="0" w:color="000000"/>
              <w:right w:val="single" w:sz="4" w:space="0" w:color="000000"/>
            </w:tcBorders>
          </w:tcPr>
          <w:p w14:paraId="09408E56" w14:textId="12B98008" w:rsidR="006E5175" w:rsidRDefault="006E5175">
            <w:pPr>
              <w:widowControl/>
              <w:spacing w:line="240" w:lineRule="auto"/>
              <w:jc w:val="center"/>
              <w:rPr>
                <w:rFonts w:eastAsia="Times New Roman"/>
                <w:kern w:val="0"/>
                <w:sz w:val="28"/>
                <w:szCs w:val="28"/>
                <w:lang w:eastAsia="ar-SA" w:bidi="ar-SA"/>
              </w:rPr>
            </w:pPr>
          </w:p>
        </w:tc>
      </w:tr>
    </w:tbl>
    <w:p w14:paraId="1F6E12CF" w14:textId="77777777" w:rsidR="006E5175" w:rsidRDefault="006E5175" w:rsidP="006E5175">
      <w:pPr>
        <w:widowControl/>
        <w:spacing w:line="240" w:lineRule="auto"/>
        <w:ind w:left="567"/>
        <w:jc w:val="both"/>
        <w:rPr>
          <w:rFonts w:eastAsia="Times New Roman"/>
          <w:kern w:val="0"/>
          <w:sz w:val="28"/>
          <w:szCs w:val="28"/>
          <w:lang w:eastAsia="ar-SA" w:bidi="ar-SA"/>
        </w:rPr>
      </w:pPr>
    </w:p>
    <w:p w14:paraId="5CD459C0" w14:textId="275784EE" w:rsidR="006E5175" w:rsidRDefault="006E5175" w:rsidP="00424702">
      <w:pPr>
        <w:widowControl/>
        <w:spacing w:line="240" w:lineRule="auto"/>
        <w:jc w:val="both"/>
        <w:rPr>
          <w:rFonts w:eastAsia="Times New Roman"/>
          <w:bCs/>
          <w:color w:val="000000"/>
          <w:kern w:val="0"/>
          <w:sz w:val="28"/>
          <w:szCs w:val="28"/>
          <w:lang w:eastAsia="ru-RU" w:bidi="ar-SA"/>
        </w:rPr>
      </w:pPr>
      <w:r>
        <w:rPr>
          <w:rFonts w:eastAsia="Times New Roman"/>
          <w:kern w:val="0"/>
          <w:sz w:val="28"/>
          <w:szCs w:val="28"/>
          <w:lang w:eastAsia="ar-SA" w:bidi="ar-SA"/>
        </w:rPr>
        <w:t>Показатели заболеваемости за 201</w:t>
      </w:r>
      <w:r w:rsidR="008F3BEC">
        <w:rPr>
          <w:rFonts w:eastAsia="Times New Roman"/>
          <w:kern w:val="0"/>
          <w:sz w:val="28"/>
          <w:szCs w:val="28"/>
          <w:lang w:eastAsia="ar-SA" w:bidi="ar-SA"/>
        </w:rPr>
        <w:t>9</w:t>
      </w:r>
      <w:r>
        <w:rPr>
          <w:rFonts w:eastAsia="Times New Roman"/>
          <w:kern w:val="0"/>
          <w:sz w:val="28"/>
          <w:szCs w:val="28"/>
          <w:lang w:eastAsia="ar-SA" w:bidi="ar-SA"/>
        </w:rPr>
        <w:t xml:space="preserve"> год обусловлены обострением эпидемиологической обстановки по заболеваемости ОРВИ и гриппом зимой и весной среди детского населения региона.</w:t>
      </w:r>
    </w:p>
    <w:p w14:paraId="598410B0" w14:textId="77777777" w:rsidR="006E5175" w:rsidRDefault="006E5175" w:rsidP="006E5175">
      <w:pPr>
        <w:widowControl/>
        <w:suppressAutoHyphens w:val="0"/>
        <w:spacing w:line="240" w:lineRule="auto"/>
        <w:jc w:val="center"/>
        <w:rPr>
          <w:rFonts w:eastAsia="Times New Roman"/>
          <w:i/>
          <w:color w:val="000000"/>
          <w:kern w:val="0"/>
          <w:sz w:val="28"/>
          <w:szCs w:val="28"/>
          <w:lang w:eastAsia="ru-RU" w:bidi="ar-SA"/>
        </w:rPr>
      </w:pPr>
      <w:r>
        <w:rPr>
          <w:rFonts w:eastAsia="Times New Roman"/>
          <w:b/>
          <w:bCs/>
          <w:i/>
          <w:color w:val="000000"/>
          <w:kern w:val="0"/>
          <w:sz w:val="28"/>
          <w:szCs w:val="28"/>
          <w:lang w:eastAsia="ru-RU" w:bidi="ar-SA"/>
        </w:rPr>
        <w:t>Воспитательная работа</w:t>
      </w:r>
    </w:p>
    <w:p w14:paraId="3A810608" w14:textId="28059B7B"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Чтобы выбрать стратегию воспитательной работы, в 201</w:t>
      </w:r>
      <w:r w:rsidR="008F3BEC">
        <w:rPr>
          <w:rFonts w:eastAsia="Times New Roman"/>
          <w:color w:val="000000"/>
          <w:kern w:val="0"/>
          <w:sz w:val="28"/>
          <w:szCs w:val="28"/>
          <w:lang w:eastAsia="ru-RU" w:bidi="ar-SA"/>
        </w:rPr>
        <w:t>9</w:t>
      </w:r>
      <w:r>
        <w:rPr>
          <w:rFonts w:eastAsia="Times New Roman"/>
          <w:color w:val="000000"/>
          <w:kern w:val="0"/>
          <w:sz w:val="28"/>
          <w:szCs w:val="28"/>
          <w:lang w:eastAsia="ru-RU" w:bidi="ar-SA"/>
        </w:rPr>
        <w:t xml:space="preserve"> году проводился анализ состава семей воспитанников:</w:t>
      </w:r>
    </w:p>
    <w:p w14:paraId="02D12F6F" w14:textId="77777777" w:rsidR="006E5175" w:rsidRDefault="006E5175" w:rsidP="006E5175">
      <w:pPr>
        <w:pStyle w:val="Textbody"/>
        <w:widowControl/>
        <w:spacing w:after="0"/>
        <w:jc w:val="both"/>
      </w:pPr>
      <w:r>
        <w:rPr>
          <w:sz w:val="26"/>
          <w:szCs w:val="26"/>
        </w:rPr>
        <w:t>Количество</w:t>
      </w:r>
      <w:r>
        <w:rPr>
          <w:sz w:val="26"/>
          <w:szCs w:val="26"/>
          <w:lang w:val="ru-RU"/>
        </w:rPr>
        <w:t xml:space="preserve"> семей </w:t>
      </w:r>
      <w:r w:rsidR="00D0091B">
        <w:rPr>
          <w:sz w:val="26"/>
          <w:szCs w:val="26"/>
          <w:lang w:val="ru-RU"/>
        </w:rPr>
        <w:t xml:space="preserve">–60 </w:t>
      </w:r>
    </w:p>
    <w:p w14:paraId="2E157697" w14:textId="77777777" w:rsidR="006E5175" w:rsidRDefault="006E5175" w:rsidP="006E5175">
      <w:pPr>
        <w:pStyle w:val="Textbody"/>
        <w:widowControl/>
        <w:spacing w:after="0"/>
        <w:jc w:val="both"/>
        <w:rPr>
          <w:sz w:val="26"/>
          <w:szCs w:val="26"/>
          <w:lang w:val="ru-RU"/>
        </w:rPr>
      </w:pPr>
      <w:r>
        <w:rPr>
          <w:sz w:val="26"/>
          <w:szCs w:val="26"/>
        </w:rPr>
        <w:t>Количество</w:t>
      </w:r>
      <w:r w:rsidR="00424702">
        <w:rPr>
          <w:sz w:val="26"/>
          <w:szCs w:val="26"/>
          <w:lang w:val="ru-RU"/>
        </w:rPr>
        <w:t xml:space="preserve"> </w:t>
      </w:r>
      <w:r>
        <w:rPr>
          <w:sz w:val="26"/>
          <w:szCs w:val="26"/>
        </w:rPr>
        <w:t xml:space="preserve">родителей –  </w:t>
      </w:r>
      <w:r w:rsidR="00D0091B">
        <w:rPr>
          <w:sz w:val="26"/>
          <w:szCs w:val="26"/>
          <w:lang w:val="ru-RU"/>
        </w:rPr>
        <w:t>60</w:t>
      </w:r>
    </w:p>
    <w:p w14:paraId="08733A5B" w14:textId="77777777" w:rsidR="006E5175" w:rsidRDefault="006E5175" w:rsidP="006E5175">
      <w:pPr>
        <w:pStyle w:val="Textbody"/>
        <w:widowControl/>
        <w:spacing w:after="0"/>
        <w:jc w:val="both"/>
        <w:rPr>
          <w:sz w:val="26"/>
          <w:szCs w:val="26"/>
          <w:lang w:val="ru-RU"/>
        </w:rPr>
      </w:pPr>
      <w:r>
        <w:rPr>
          <w:sz w:val="26"/>
          <w:szCs w:val="26"/>
          <w:lang w:val="ru-RU"/>
        </w:rPr>
        <w:t>Многодетные семьи</w:t>
      </w:r>
      <w:r>
        <w:rPr>
          <w:sz w:val="26"/>
          <w:szCs w:val="26"/>
        </w:rPr>
        <w:t xml:space="preserve"> – </w:t>
      </w:r>
      <w:r>
        <w:rPr>
          <w:sz w:val="26"/>
          <w:szCs w:val="26"/>
          <w:lang w:val="ru-RU"/>
        </w:rPr>
        <w:t xml:space="preserve"> 1</w:t>
      </w:r>
      <w:r w:rsidR="00D0091B">
        <w:rPr>
          <w:sz w:val="26"/>
          <w:szCs w:val="26"/>
          <w:lang w:val="ru-RU"/>
        </w:rPr>
        <w:t>0</w:t>
      </w:r>
    </w:p>
    <w:p w14:paraId="479261B7" w14:textId="77777777" w:rsidR="006E5175" w:rsidRDefault="006E5175" w:rsidP="006E5175">
      <w:pPr>
        <w:pStyle w:val="Textbody"/>
        <w:widowControl/>
        <w:spacing w:after="0"/>
        <w:jc w:val="both"/>
        <w:rPr>
          <w:b/>
          <w:sz w:val="26"/>
          <w:szCs w:val="26"/>
          <w:lang w:val="ru-RU"/>
        </w:rPr>
      </w:pPr>
      <w:r>
        <w:rPr>
          <w:sz w:val="26"/>
          <w:szCs w:val="26"/>
        </w:rPr>
        <w:t>Неполны</w:t>
      </w:r>
      <w:r>
        <w:rPr>
          <w:sz w:val="26"/>
          <w:szCs w:val="26"/>
          <w:lang w:val="ru-RU"/>
        </w:rPr>
        <w:t xml:space="preserve">е </w:t>
      </w:r>
      <w:r>
        <w:rPr>
          <w:sz w:val="26"/>
          <w:szCs w:val="26"/>
        </w:rPr>
        <w:t>сем</w:t>
      </w:r>
      <w:r>
        <w:rPr>
          <w:sz w:val="26"/>
          <w:szCs w:val="26"/>
          <w:lang w:val="ru-RU"/>
        </w:rPr>
        <w:t>ьи</w:t>
      </w:r>
      <w:r>
        <w:rPr>
          <w:sz w:val="26"/>
          <w:szCs w:val="26"/>
        </w:rPr>
        <w:t xml:space="preserve"> – </w:t>
      </w:r>
      <w:r w:rsidR="00D0091B">
        <w:rPr>
          <w:sz w:val="26"/>
          <w:szCs w:val="26"/>
          <w:lang w:val="ru-RU"/>
        </w:rPr>
        <w:t xml:space="preserve">2 </w:t>
      </w:r>
      <w:r>
        <w:rPr>
          <w:sz w:val="26"/>
          <w:szCs w:val="26"/>
          <w:lang w:val="ru-RU"/>
        </w:rPr>
        <w:t>(</w:t>
      </w:r>
      <w:r w:rsidR="00424702">
        <w:rPr>
          <w:sz w:val="26"/>
          <w:szCs w:val="26"/>
          <w:lang w:val="ru-RU"/>
        </w:rPr>
        <w:t>2</w:t>
      </w:r>
      <w:r>
        <w:rPr>
          <w:sz w:val="26"/>
          <w:szCs w:val="26"/>
          <w:lang w:val="ru-RU"/>
        </w:rPr>
        <w:t xml:space="preserve"> реб.)</w:t>
      </w:r>
    </w:p>
    <w:p w14:paraId="55BB8D36" w14:textId="77777777" w:rsidR="006E5175" w:rsidRDefault="006E5175" w:rsidP="006E5175">
      <w:pPr>
        <w:pStyle w:val="Textbody"/>
        <w:widowControl/>
        <w:spacing w:after="0"/>
        <w:jc w:val="both"/>
      </w:pPr>
      <w:r>
        <w:rPr>
          <w:sz w:val="26"/>
          <w:szCs w:val="26"/>
        </w:rPr>
        <w:t>Малообеспеченны</w:t>
      </w:r>
      <w:r>
        <w:rPr>
          <w:sz w:val="26"/>
          <w:szCs w:val="26"/>
          <w:lang w:val="ru-RU"/>
        </w:rPr>
        <w:t xml:space="preserve">е </w:t>
      </w:r>
      <w:r>
        <w:rPr>
          <w:sz w:val="26"/>
          <w:szCs w:val="26"/>
        </w:rPr>
        <w:t>сем</w:t>
      </w:r>
      <w:r>
        <w:rPr>
          <w:sz w:val="26"/>
          <w:szCs w:val="26"/>
          <w:lang w:val="ru-RU"/>
        </w:rPr>
        <w:t>ьи</w:t>
      </w:r>
      <w:r>
        <w:rPr>
          <w:sz w:val="26"/>
          <w:szCs w:val="26"/>
        </w:rPr>
        <w:t xml:space="preserve">– </w:t>
      </w:r>
      <w:r>
        <w:rPr>
          <w:sz w:val="26"/>
          <w:szCs w:val="26"/>
          <w:lang w:val="ru-RU"/>
        </w:rPr>
        <w:t xml:space="preserve"> (</w:t>
      </w:r>
      <w:r w:rsidR="00424702">
        <w:rPr>
          <w:sz w:val="26"/>
          <w:szCs w:val="26"/>
          <w:lang w:val="ru-RU"/>
        </w:rPr>
        <w:t>45</w:t>
      </w:r>
      <w:r>
        <w:rPr>
          <w:sz w:val="26"/>
          <w:szCs w:val="26"/>
          <w:lang w:val="ru-RU"/>
        </w:rPr>
        <w:t xml:space="preserve"> реб.)</w:t>
      </w:r>
    </w:p>
    <w:p w14:paraId="17252165" w14:textId="77777777" w:rsidR="006E5175" w:rsidRDefault="00A843DB" w:rsidP="006E5175">
      <w:pPr>
        <w:pStyle w:val="Textbody"/>
        <w:widowControl/>
        <w:spacing w:after="0"/>
        <w:jc w:val="both"/>
        <w:rPr>
          <w:b/>
          <w:sz w:val="26"/>
          <w:szCs w:val="26"/>
          <w:lang w:val="ru-RU"/>
        </w:rPr>
      </w:pPr>
      <w:r>
        <w:rPr>
          <w:sz w:val="26"/>
          <w:szCs w:val="26"/>
          <w:lang w:val="ru-RU"/>
        </w:rPr>
        <w:t xml:space="preserve">Оформлено опекунство – </w:t>
      </w:r>
      <w:r w:rsidR="006E5175">
        <w:rPr>
          <w:sz w:val="26"/>
          <w:szCs w:val="26"/>
          <w:lang w:val="ru-RU"/>
        </w:rPr>
        <w:t xml:space="preserve"> (</w:t>
      </w:r>
      <w:r w:rsidR="00424702">
        <w:rPr>
          <w:sz w:val="26"/>
          <w:szCs w:val="26"/>
          <w:lang w:val="ru-RU"/>
        </w:rPr>
        <w:t>0</w:t>
      </w:r>
      <w:r w:rsidR="006E5175">
        <w:rPr>
          <w:sz w:val="26"/>
          <w:szCs w:val="26"/>
          <w:lang w:val="ru-RU"/>
        </w:rPr>
        <w:t xml:space="preserve"> реб.)</w:t>
      </w:r>
    </w:p>
    <w:p w14:paraId="067ECBD4"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14:paraId="495E36F7" w14:textId="77777777" w:rsidR="006E5175" w:rsidRDefault="006E5175" w:rsidP="006E5175">
      <w:pPr>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В течение года воспитанники принимали активное участие в различных мероприятиях;</w:t>
      </w:r>
    </w:p>
    <w:p w14:paraId="3E6F8F5A"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Приняли участие в параде победы 9 мая;</w:t>
      </w:r>
    </w:p>
    <w:p w14:paraId="58DB3F91" w14:textId="77777777" w:rsidR="006E5175" w:rsidRDefault="006E5175" w:rsidP="006E5175">
      <w:pPr>
        <w:pStyle w:val="Standard"/>
        <w:rPr>
          <w:sz w:val="28"/>
          <w:szCs w:val="28"/>
        </w:rPr>
      </w:pPr>
      <w:r>
        <w:rPr>
          <w:sz w:val="28"/>
          <w:szCs w:val="28"/>
        </w:rPr>
        <w:t>Образовательный процесс в ДОУ строился в соответствии с учебным и годовым планом, расписанием непосредственной образовательной деятельности, рабочей программой каждой группы составленной на начало учебного года. Реализация плана осуществлялась через использование различных форм и методов организации образовательной деятельности: работа в</w:t>
      </w:r>
      <w:r w:rsidR="00424702">
        <w:rPr>
          <w:sz w:val="28"/>
          <w:szCs w:val="28"/>
        </w:rPr>
        <w:t xml:space="preserve"> </w:t>
      </w:r>
      <w:r>
        <w:rPr>
          <w:sz w:val="28"/>
          <w:szCs w:val="28"/>
        </w:rPr>
        <w:t xml:space="preserve">подгруппах,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w:t>
      </w:r>
    </w:p>
    <w:p w14:paraId="6E228FA4" w14:textId="77777777" w:rsidR="006E5175" w:rsidRDefault="006E5175" w:rsidP="006E5175">
      <w:pPr>
        <w:pStyle w:val="Standard"/>
        <w:rPr>
          <w:sz w:val="28"/>
          <w:szCs w:val="28"/>
        </w:rPr>
      </w:pPr>
      <w:r>
        <w:rPr>
          <w:sz w:val="28"/>
          <w:szCs w:val="28"/>
        </w:rPr>
        <w:lastRenderedPageBreak/>
        <w:t xml:space="preserve">Организация учебно - воспитательной работы предусматривает обеспечение развития различных видов деятельности с учётом возможностей и потребностей самих детей. Обеспечивался сбалансированный режим дня и рациональная организация всех видов детской деятельности. Развивающая среда в группах построена так, чтобы ребенок имел возможность не только изучать и познавать окружающий мир, но и жить в гармонии с ним, получать удовольствие от каждого прожитого дня. Развивающая предметная среда в ДОУ организована с учетом традиционных видов детской деятельности: игры, рисование, лепка, конструирование, театрально - художественная деятельность. В каждой группе имеются: зоны для игровой, спортивной, театрализованной, изобразительной деятельности детей; дидактические игры; книги по возрасту. </w:t>
      </w:r>
    </w:p>
    <w:p w14:paraId="3EED6AFC" w14:textId="77777777" w:rsidR="006E5175" w:rsidRDefault="006E5175" w:rsidP="006E5175">
      <w:pPr>
        <w:pStyle w:val="Standard"/>
        <w:rPr>
          <w:sz w:val="28"/>
          <w:szCs w:val="28"/>
        </w:rPr>
      </w:pPr>
      <w:r>
        <w:rPr>
          <w:sz w:val="28"/>
          <w:szCs w:val="28"/>
        </w:rPr>
        <w:t>Педагогический процесс</w:t>
      </w:r>
      <w:r w:rsidR="00424702">
        <w:rPr>
          <w:sz w:val="28"/>
          <w:szCs w:val="28"/>
        </w:rPr>
        <w:t xml:space="preserve"> </w:t>
      </w:r>
      <w:r>
        <w:rPr>
          <w:sz w:val="28"/>
          <w:szCs w:val="28"/>
        </w:rPr>
        <w:t xml:space="preserve"> включает: организованное обучение: непосредственно-образовательная деятельность, совместная образовательная деятельность, самостоятельная деятельность детей. Назначение совместной образовательной деятельности состоит в систематизации, углублении, обобщении личного опыта ребёнка: в освоении новых, сложных способов познавательной деятельности, в осознании связей и зависимостей, требующих для освоения специальных условий и управления со стороны педагога. В большинстве своём образовательная деятельность проводится по группам, и имеют интегративный характер, в ДОУ продолжается инновационная деятельность. </w:t>
      </w:r>
    </w:p>
    <w:p w14:paraId="352E084F" w14:textId="77777777" w:rsidR="006E5175" w:rsidRDefault="006E5175" w:rsidP="006E5175">
      <w:pPr>
        <w:pStyle w:val="Standard"/>
        <w:rPr>
          <w:sz w:val="28"/>
          <w:szCs w:val="28"/>
        </w:rPr>
      </w:pPr>
      <w:r>
        <w:rPr>
          <w:sz w:val="28"/>
          <w:szCs w:val="28"/>
        </w:rPr>
        <w:t xml:space="preserve">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физкультурных минуток является обязательным при организации образовательной деятельности статического характера, содержание их определяется каждым педагогом индивидуально. Образовательная деятельность, требующая большой умственной нагрузки (ФЭМП, развитие речи), планируются в наиболее благоприятные дни (вторник, среда, четверг) для профилактики утомления детей эта образовательная деятельность сочетается с физкультурной и музыкальной. </w:t>
      </w:r>
    </w:p>
    <w:p w14:paraId="42019278" w14:textId="77777777" w:rsidR="006E5175" w:rsidRDefault="006E5175" w:rsidP="006E5175">
      <w:pPr>
        <w:pStyle w:val="Standard"/>
        <w:rPr>
          <w:sz w:val="28"/>
          <w:szCs w:val="28"/>
        </w:rPr>
      </w:pPr>
      <w:r>
        <w:rPr>
          <w:sz w:val="28"/>
          <w:szCs w:val="28"/>
        </w:rPr>
        <w:t xml:space="preserve">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 </w:t>
      </w:r>
    </w:p>
    <w:p w14:paraId="515CE248" w14:textId="77777777" w:rsidR="006E5175" w:rsidRDefault="006E5175" w:rsidP="006E5175">
      <w:pPr>
        <w:widowControl/>
        <w:tabs>
          <w:tab w:val="left" w:pos="284"/>
        </w:tabs>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ab/>
      </w:r>
      <w:r>
        <w:rPr>
          <w:rFonts w:eastAsia="Times New Roman"/>
          <w:kern w:val="0"/>
          <w:sz w:val="28"/>
          <w:szCs w:val="28"/>
          <w:lang w:eastAsia="ru-RU" w:bidi="ar-SA"/>
        </w:rPr>
        <w:tab/>
      </w:r>
      <w:r>
        <w:rPr>
          <w:rFonts w:eastAsia="Times New Roman"/>
          <w:b/>
          <w:bCs/>
          <w:kern w:val="0"/>
          <w:sz w:val="28"/>
          <w:szCs w:val="28"/>
          <w:lang w:eastAsia="ru-RU" w:bidi="ar-SA"/>
        </w:rPr>
        <w:t>Вывод:</w:t>
      </w:r>
      <w:r w:rsidR="00424702">
        <w:rPr>
          <w:rFonts w:eastAsia="Times New Roman"/>
          <w:b/>
          <w:bCs/>
          <w:kern w:val="0"/>
          <w:sz w:val="28"/>
          <w:szCs w:val="28"/>
          <w:lang w:eastAsia="ru-RU" w:bidi="ar-SA"/>
        </w:rPr>
        <w:t xml:space="preserve"> </w:t>
      </w:r>
      <w:r>
        <w:rPr>
          <w:rFonts w:eastAsia="Times New Roman"/>
          <w:kern w:val="0"/>
          <w:sz w:val="28"/>
          <w:szCs w:val="28"/>
          <w:lang w:eastAsia="ru-RU" w:bidi="ar-SA"/>
        </w:rPr>
        <w:t>Воспитательно-образовательный процесс в ДОУ строится с учетом требований санитарно-гигиенического режима в дошкольных учреждениях.</w:t>
      </w:r>
    </w:p>
    <w:p w14:paraId="7361B214"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Выполнение детьми программы реализуется в полном объеме, о чем свидетельствует педагогический </w:t>
      </w:r>
      <w:r w:rsidR="00424702">
        <w:rPr>
          <w:rFonts w:eastAsia="Times New Roman"/>
          <w:kern w:val="0"/>
          <w:sz w:val="28"/>
          <w:szCs w:val="28"/>
          <w:lang w:eastAsia="ru-RU" w:bidi="ar-SA"/>
        </w:rPr>
        <w:t xml:space="preserve"> </w:t>
      </w:r>
      <w:r>
        <w:rPr>
          <w:rFonts w:eastAsia="Times New Roman"/>
          <w:kern w:val="0"/>
          <w:sz w:val="28"/>
          <w:szCs w:val="28"/>
          <w:lang w:eastAsia="ru-RU" w:bidi="ar-SA"/>
        </w:rPr>
        <w:t>мониторинг.</w:t>
      </w:r>
      <w:r w:rsidR="00424702">
        <w:rPr>
          <w:rFonts w:eastAsia="Times New Roman"/>
          <w:kern w:val="0"/>
          <w:sz w:val="28"/>
          <w:szCs w:val="28"/>
          <w:lang w:eastAsia="ru-RU" w:bidi="ar-SA"/>
        </w:rPr>
        <w:t xml:space="preserve"> </w:t>
      </w:r>
      <w:r>
        <w:rPr>
          <w:rFonts w:eastAsia="Times New Roman"/>
          <w:kern w:val="0"/>
          <w:sz w:val="28"/>
          <w:szCs w:val="28"/>
          <w:lang w:eastAsia="ru-RU" w:bidi="ar-SA"/>
        </w:rPr>
        <w:t xml:space="preserve">Годовые задачи реализованы в полном объеме. </w:t>
      </w:r>
    </w:p>
    <w:p w14:paraId="05F9A5E0" w14:textId="77777777" w:rsidR="006E5175" w:rsidRDefault="006E5175" w:rsidP="006E5175">
      <w:pPr>
        <w:widowControl/>
        <w:suppressAutoHyphens w:val="0"/>
        <w:spacing w:line="240" w:lineRule="auto"/>
        <w:ind w:left="4" w:firstLine="716"/>
        <w:jc w:val="both"/>
        <w:rPr>
          <w:rFonts w:eastAsia="Times New Roman"/>
          <w:kern w:val="0"/>
          <w:sz w:val="28"/>
          <w:szCs w:val="28"/>
          <w:lang w:eastAsia="ru-RU" w:bidi="ar-SA"/>
        </w:rPr>
      </w:pPr>
    </w:p>
    <w:p w14:paraId="555D388C" w14:textId="77777777" w:rsidR="006E5175" w:rsidRDefault="006E5175" w:rsidP="006E5175">
      <w:pPr>
        <w:widowControl/>
        <w:suppressAutoHyphens w:val="0"/>
        <w:spacing w:line="240" w:lineRule="auto"/>
        <w:jc w:val="center"/>
        <w:rPr>
          <w:rFonts w:eastAsia="Times New Roman"/>
          <w:i/>
          <w:kern w:val="0"/>
          <w:sz w:val="28"/>
          <w:szCs w:val="28"/>
          <w:lang w:eastAsia="ru-RU" w:bidi="ar-SA"/>
        </w:rPr>
      </w:pPr>
      <w:r>
        <w:rPr>
          <w:rFonts w:eastAsia="Times New Roman"/>
          <w:b/>
          <w:bCs/>
          <w:i/>
          <w:iCs/>
          <w:kern w:val="0"/>
          <w:sz w:val="28"/>
          <w:szCs w:val="28"/>
          <w:lang w:eastAsia="ru-RU" w:bidi="ar-SA"/>
        </w:rPr>
        <w:t>Дополнительное образование</w:t>
      </w:r>
    </w:p>
    <w:p w14:paraId="744F3935"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lastRenderedPageBreak/>
        <w:t>В 2018 году в детском саду работал кружок бисеро</w:t>
      </w:r>
      <w:r w:rsidR="00424702">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плетения «Волшебная бусинка» по направлению: художественно-эстетическое.</w:t>
      </w:r>
    </w:p>
    <w:p w14:paraId="1E52AB1B" w14:textId="77777777" w:rsidR="006E5175" w:rsidRDefault="006E5175" w:rsidP="006E5175">
      <w:pPr>
        <w:widowControl/>
        <w:suppressAutoHyphens w:val="0"/>
        <w:spacing w:line="240" w:lineRule="auto"/>
        <w:jc w:val="both"/>
        <w:rPr>
          <w:rFonts w:eastAsia="Times New Roman"/>
          <w:kern w:val="0"/>
          <w:sz w:val="28"/>
          <w:szCs w:val="28"/>
          <w:lang w:eastAsia="ru-RU" w:bidi="ar-SA"/>
        </w:rPr>
      </w:pPr>
    </w:p>
    <w:p w14:paraId="647AE03B" w14:textId="77777777" w:rsidR="006E5175" w:rsidRDefault="006E5175" w:rsidP="006E5175">
      <w:pPr>
        <w:widowControl/>
        <w:spacing w:line="240" w:lineRule="auto"/>
        <w:ind w:left="567"/>
        <w:jc w:val="center"/>
        <w:rPr>
          <w:rFonts w:eastAsia="Times New Roman"/>
          <w:b/>
          <w:kern w:val="0"/>
          <w:sz w:val="28"/>
          <w:szCs w:val="28"/>
          <w:lang w:eastAsia="ar-SA" w:bidi="ar-SA"/>
        </w:rPr>
      </w:pPr>
      <w:r>
        <w:rPr>
          <w:rFonts w:eastAsia="Times New Roman"/>
          <w:b/>
          <w:kern w:val="0"/>
          <w:sz w:val="28"/>
          <w:szCs w:val="28"/>
          <w:lang w:eastAsia="ar-SA" w:bidi="ar-SA"/>
        </w:rPr>
        <w:t>Взаимодействие с социальными структурами</w:t>
      </w:r>
    </w:p>
    <w:p w14:paraId="58F924D4" w14:textId="77777777" w:rsidR="006E5175" w:rsidRDefault="006E5175" w:rsidP="006E5175">
      <w:pPr>
        <w:widowControl/>
        <w:spacing w:line="240" w:lineRule="auto"/>
        <w:jc w:val="both"/>
        <w:rPr>
          <w:rFonts w:eastAsia="Times New Roman"/>
          <w:kern w:val="0"/>
          <w:sz w:val="28"/>
          <w:szCs w:val="28"/>
          <w:lang w:eastAsia="ar-SA" w:bidi="ar-SA"/>
        </w:rPr>
      </w:pPr>
      <w:r>
        <w:rPr>
          <w:sz w:val="28"/>
          <w:szCs w:val="28"/>
        </w:rPr>
        <w:t>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w:t>
      </w:r>
    </w:p>
    <w:tbl>
      <w:tblPr>
        <w:tblW w:w="9645" w:type="dxa"/>
        <w:tblInd w:w="108" w:type="dxa"/>
        <w:tblLayout w:type="fixed"/>
        <w:tblLook w:val="04A0" w:firstRow="1" w:lastRow="0" w:firstColumn="1" w:lastColumn="0" w:noHBand="0" w:noVBand="1"/>
      </w:tblPr>
      <w:tblGrid>
        <w:gridCol w:w="3121"/>
        <w:gridCol w:w="6524"/>
      </w:tblGrid>
      <w:tr w:rsidR="006E5175" w14:paraId="175A2628" w14:textId="77777777" w:rsidTr="006E5175">
        <w:tc>
          <w:tcPr>
            <w:tcW w:w="3119" w:type="dxa"/>
            <w:tcBorders>
              <w:top w:val="single" w:sz="4" w:space="0" w:color="000000"/>
              <w:left w:val="single" w:sz="4" w:space="0" w:color="000000"/>
              <w:bottom w:val="single" w:sz="4" w:space="0" w:color="000000"/>
              <w:right w:val="nil"/>
            </w:tcBorders>
            <w:hideMark/>
          </w:tcPr>
          <w:p w14:paraId="6906BA58" w14:textId="77777777" w:rsidR="006E5175" w:rsidRDefault="006E5175">
            <w:pPr>
              <w:keepNext/>
              <w:widowControl/>
              <w:tabs>
                <w:tab w:val="num" w:pos="0"/>
              </w:tabs>
              <w:spacing w:before="240" w:after="60" w:line="240" w:lineRule="auto"/>
              <w:jc w:val="center"/>
              <w:outlineLvl w:val="0"/>
              <w:rPr>
                <w:rFonts w:eastAsia="Times New Roman" w:cs="Arial"/>
                <w:bCs/>
                <w:sz w:val="24"/>
                <w:szCs w:val="24"/>
                <w:lang w:eastAsia="ar-SA" w:bidi="ar-SA"/>
              </w:rPr>
            </w:pPr>
            <w:r>
              <w:rPr>
                <w:rFonts w:eastAsia="Times New Roman" w:cs="Arial"/>
                <w:sz w:val="24"/>
                <w:szCs w:val="24"/>
                <w:lang w:eastAsia="ar-SA" w:bidi="ar-SA"/>
              </w:rPr>
              <w:t>Учреждение</w:t>
            </w:r>
          </w:p>
        </w:tc>
        <w:tc>
          <w:tcPr>
            <w:tcW w:w="6520" w:type="dxa"/>
            <w:tcBorders>
              <w:top w:val="single" w:sz="4" w:space="0" w:color="000000"/>
              <w:left w:val="single" w:sz="4" w:space="0" w:color="000000"/>
              <w:bottom w:val="single" w:sz="4" w:space="0" w:color="000000"/>
              <w:right w:val="single" w:sz="4" w:space="0" w:color="000000"/>
            </w:tcBorders>
          </w:tcPr>
          <w:p w14:paraId="4227C04C" w14:textId="77777777" w:rsidR="006E5175" w:rsidRDefault="006E5175">
            <w:pPr>
              <w:autoSpaceDE w:val="0"/>
              <w:spacing w:line="240" w:lineRule="auto"/>
              <w:ind w:left="567"/>
              <w:jc w:val="center"/>
              <w:rPr>
                <w:rFonts w:eastAsia="Times New Roman"/>
                <w:bCs/>
                <w:kern w:val="0"/>
                <w:sz w:val="24"/>
                <w:szCs w:val="24"/>
                <w:lang w:eastAsia="ar-SA" w:bidi="ar-SA"/>
              </w:rPr>
            </w:pPr>
          </w:p>
          <w:p w14:paraId="0A0906E5" w14:textId="77777777" w:rsidR="006E5175" w:rsidRDefault="006E5175">
            <w:pPr>
              <w:autoSpaceDE w:val="0"/>
              <w:spacing w:line="240" w:lineRule="auto"/>
              <w:ind w:right="-392"/>
              <w:jc w:val="center"/>
              <w:rPr>
                <w:rFonts w:eastAsia="Times New Roman"/>
                <w:bCs/>
                <w:kern w:val="0"/>
                <w:sz w:val="24"/>
                <w:szCs w:val="24"/>
                <w:lang w:eastAsia="ar-SA" w:bidi="ar-SA"/>
              </w:rPr>
            </w:pPr>
            <w:r>
              <w:rPr>
                <w:rFonts w:eastAsia="Times New Roman"/>
                <w:bCs/>
                <w:kern w:val="0"/>
                <w:sz w:val="24"/>
                <w:szCs w:val="24"/>
                <w:lang w:eastAsia="ar-SA" w:bidi="ar-SA"/>
              </w:rPr>
              <w:t>Формы работы</w:t>
            </w:r>
          </w:p>
        </w:tc>
      </w:tr>
      <w:tr w:rsidR="006E5175" w14:paraId="5B53BA7F" w14:textId="77777777" w:rsidTr="006E5175">
        <w:trPr>
          <w:trHeight w:val="460"/>
        </w:trPr>
        <w:tc>
          <w:tcPr>
            <w:tcW w:w="3119" w:type="dxa"/>
            <w:tcBorders>
              <w:top w:val="single" w:sz="4" w:space="0" w:color="000000"/>
              <w:left w:val="single" w:sz="4" w:space="0" w:color="000000"/>
              <w:bottom w:val="single" w:sz="4" w:space="0" w:color="000000"/>
              <w:right w:val="nil"/>
            </w:tcBorders>
            <w:hideMark/>
          </w:tcPr>
          <w:p w14:paraId="78769163" w14:textId="77777777" w:rsidR="006E5175" w:rsidRDefault="006E5175" w:rsidP="00424702">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МКОУ «</w:t>
            </w:r>
            <w:r w:rsidR="00424702">
              <w:rPr>
                <w:rFonts w:eastAsia="Times New Roman"/>
                <w:kern w:val="0"/>
                <w:sz w:val="24"/>
                <w:szCs w:val="24"/>
                <w:lang w:eastAsia="ar-SA" w:bidi="ar-SA"/>
              </w:rPr>
              <w:t>Какамах</w:t>
            </w:r>
            <w:r>
              <w:rPr>
                <w:rFonts w:eastAsia="Times New Roman"/>
                <w:kern w:val="0"/>
                <w:sz w:val="24"/>
                <w:szCs w:val="24"/>
                <w:lang w:eastAsia="ar-SA" w:bidi="ar-SA"/>
              </w:rPr>
              <w:t xml:space="preserve">инская </w:t>
            </w:r>
            <w:r w:rsidR="00424702">
              <w:rPr>
                <w:rFonts w:eastAsia="Times New Roman"/>
                <w:kern w:val="0"/>
                <w:sz w:val="24"/>
                <w:szCs w:val="24"/>
                <w:lang w:eastAsia="ar-SA" w:bidi="ar-SA"/>
              </w:rPr>
              <w:t>СОШ</w:t>
            </w:r>
            <w:r>
              <w:rPr>
                <w:rFonts w:eastAsia="Times New Roman"/>
                <w:kern w:val="0"/>
                <w:sz w:val="24"/>
                <w:szCs w:val="24"/>
                <w:lang w:eastAsia="ar-SA" w:bidi="ar-SA"/>
              </w:rPr>
              <w:t>»</w:t>
            </w:r>
          </w:p>
        </w:tc>
        <w:tc>
          <w:tcPr>
            <w:tcW w:w="6520" w:type="dxa"/>
            <w:tcBorders>
              <w:top w:val="single" w:sz="4" w:space="0" w:color="000000"/>
              <w:left w:val="single" w:sz="4" w:space="0" w:color="000000"/>
              <w:bottom w:val="single" w:sz="4" w:space="0" w:color="000000"/>
              <w:right w:val="single" w:sz="4" w:space="0" w:color="000000"/>
            </w:tcBorders>
            <w:hideMark/>
          </w:tcPr>
          <w:p w14:paraId="77B48064" w14:textId="77777777" w:rsidR="006E5175" w:rsidRDefault="006E5175">
            <w:pPr>
              <w:autoSpaceDE w:val="0"/>
              <w:spacing w:line="240" w:lineRule="auto"/>
              <w:jc w:val="center"/>
              <w:rPr>
                <w:rFonts w:eastAsia="Times New Roman"/>
                <w:kern w:val="0"/>
                <w:sz w:val="24"/>
                <w:szCs w:val="24"/>
                <w:lang w:eastAsia="ar-SA" w:bidi="ar-SA"/>
              </w:rPr>
            </w:pPr>
            <w:r>
              <w:rPr>
                <w:rFonts w:eastAsia="Times New Roman"/>
                <w:kern w:val="0"/>
                <w:sz w:val="24"/>
                <w:szCs w:val="24"/>
                <w:lang w:eastAsia="ar-SA" w:bidi="ar-SA"/>
              </w:rPr>
              <w:t>Подготовка детей к обучению в школе</w:t>
            </w:r>
          </w:p>
          <w:p w14:paraId="62AE7F3A" w14:textId="77777777" w:rsidR="006E5175" w:rsidRDefault="006E5175">
            <w:pPr>
              <w:widowControl/>
              <w:spacing w:line="240" w:lineRule="auto"/>
              <w:jc w:val="center"/>
              <w:rPr>
                <w:rFonts w:eastAsia="Times New Roman"/>
                <w:kern w:val="0"/>
                <w:sz w:val="24"/>
                <w:szCs w:val="24"/>
                <w:lang w:eastAsia="ar-SA" w:bidi="ar-SA"/>
              </w:rPr>
            </w:pPr>
            <w:r>
              <w:rPr>
                <w:rFonts w:eastAsia="Times New Roman"/>
                <w:kern w:val="0"/>
                <w:sz w:val="24"/>
                <w:szCs w:val="24"/>
                <w:lang w:eastAsia="ar-SA" w:bidi="ar-SA"/>
              </w:rPr>
              <w:t>Посещение школьных уроков детьми старшей группы</w:t>
            </w:r>
          </w:p>
        </w:tc>
      </w:tr>
      <w:tr w:rsidR="006E5175" w14:paraId="6BCD4B37" w14:textId="77777777" w:rsidTr="006E5175">
        <w:trPr>
          <w:trHeight w:val="267"/>
        </w:trPr>
        <w:tc>
          <w:tcPr>
            <w:tcW w:w="3119" w:type="dxa"/>
            <w:tcBorders>
              <w:top w:val="single" w:sz="4" w:space="0" w:color="000000"/>
              <w:left w:val="single" w:sz="4" w:space="0" w:color="000000"/>
              <w:bottom w:val="single" w:sz="4" w:space="0" w:color="000000"/>
              <w:right w:val="nil"/>
            </w:tcBorders>
            <w:hideMark/>
          </w:tcPr>
          <w:p w14:paraId="36267F97" w14:textId="77777777" w:rsidR="006E5175" w:rsidRDefault="006E5175">
            <w:pPr>
              <w:autoSpaceDE w:val="0"/>
              <w:spacing w:line="240" w:lineRule="auto"/>
              <w:jc w:val="center"/>
              <w:rPr>
                <w:rFonts w:eastAsia="Times New Roman"/>
                <w:kern w:val="0"/>
                <w:sz w:val="24"/>
                <w:szCs w:val="24"/>
                <w:lang w:eastAsia="ar-SA" w:bidi="ar-SA"/>
              </w:rPr>
            </w:pPr>
            <w:r>
              <w:rPr>
                <w:rFonts w:eastAsia="Times New Roman"/>
                <w:kern w:val="0"/>
                <w:sz w:val="24"/>
                <w:szCs w:val="24"/>
                <w:lang w:eastAsia="ru-RU" w:bidi="ar-SA"/>
              </w:rPr>
              <w:t>МУК «Левашинский районный дом культуры»</w:t>
            </w:r>
          </w:p>
        </w:tc>
        <w:tc>
          <w:tcPr>
            <w:tcW w:w="6520" w:type="dxa"/>
            <w:tcBorders>
              <w:top w:val="single" w:sz="4" w:space="0" w:color="000000"/>
              <w:left w:val="single" w:sz="4" w:space="0" w:color="000000"/>
              <w:bottom w:val="single" w:sz="4" w:space="0" w:color="000000"/>
              <w:right w:val="single" w:sz="4" w:space="0" w:color="000000"/>
            </w:tcBorders>
            <w:hideMark/>
          </w:tcPr>
          <w:p w14:paraId="7DF99B71" w14:textId="77777777" w:rsidR="006E5175" w:rsidRDefault="006E5175">
            <w:pPr>
              <w:widowControl/>
              <w:spacing w:line="240" w:lineRule="auto"/>
              <w:jc w:val="center"/>
              <w:rPr>
                <w:rFonts w:eastAsia="Times New Roman"/>
                <w:kern w:val="0"/>
                <w:sz w:val="24"/>
                <w:szCs w:val="24"/>
                <w:lang w:eastAsia="ar-SA" w:bidi="ar-SA"/>
              </w:rPr>
            </w:pPr>
            <w:r>
              <w:rPr>
                <w:rFonts w:eastAsia="Times New Roman"/>
                <w:kern w:val="0"/>
                <w:sz w:val="24"/>
                <w:szCs w:val="24"/>
                <w:lang w:eastAsia="ru-RU" w:bidi="ar-SA"/>
              </w:rPr>
              <w:t>Выступления детей, просмотр спектаклей и концертов.</w:t>
            </w:r>
          </w:p>
        </w:tc>
      </w:tr>
      <w:tr w:rsidR="006E5175" w14:paraId="5FFA4DD1" w14:textId="77777777" w:rsidTr="006E5175">
        <w:trPr>
          <w:trHeight w:val="267"/>
        </w:trPr>
        <w:tc>
          <w:tcPr>
            <w:tcW w:w="3119" w:type="dxa"/>
            <w:tcBorders>
              <w:top w:val="single" w:sz="4" w:space="0" w:color="000000"/>
              <w:left w:val="single" w:sz="4" w:space="0" w:color="000000"/>
              <w:bottom w:val="single" w:sz="4" w:space="0" w:color="000000"/>
              <w:right w:val="nil"/>
            </w:tcBorders>
            <w:hideMark/>
          </w:tcPr>
          <w:p w14:paraId="3DCB5EEA" w14:textId="77777777" w:rsidR="006E5175" w:rsidRDefault="006E5175">
            <w:pPr>
              <w:autoSpaceDE w:val="0"/>
              <w:spacing w:line="240" w:lineRule="auto"/>
              <w:jc w:val="center"/>
              <w:rPr>
                <w:rFonts w:eastAsia="Times New Roman"/>
                <w:kern w:val="0"/>
                <w:sz w:val="24"/>
                <w:szCs w:val="24"/>
                <w:lang w:eastAsia="ru-RU" w:bidi="ar-SA"/>
              </w:rPr>
            </w:pPr>
            <w:r>
              <w:rPr>
                <w:rFonts w:eastAsia="Times New Roman"/>
                <w:kern w:val="0"/>
                <w:sz w:val="24"/>
                <w:szCs w:val="24"/>
                <w:lang w:eastAsia="ru-RU" w:bidi="ar-SA"/>
              </w:rPr>
              <w:t>МУК «Историко-краеведческий музей»</w:t>
            </w:r>
          </w:p>
        </w:tc>
        <w:tc>
          <w:tcPr>
            <w:tcW w:w="6520" w:type="dxa"/>
            <w:tcBorders>
              <w:top w:val="single" w:sz="4" w:space="0" w:color="000000"/>
              <w:left w:val="single" w:sz="4" w:space="0" w:color="000000"/>
              <w:bottom w:val="single" w:sz="4" w:space="0" w:color="000000"/>
              <w:right w:val="single" w:sz="4" w:space="0" w:color="000000"/>
            </w:tcBorders>
            <w:hideMark/>
          </w:tcPr>
          <w:p w14:paraId="3E04FA12" w14:textId="77777777" w:rsidR="006E5175" w:rsidRDefault="006E5175">
            <w:pPr>
              <w:widowControl/>
              <w:spacing w:line="240" w:lineRule="auto"/>
              <w:jc w:val="center"/>
              <w:rPr>
                <w:rFonts w:eastAsia="Times New Roman"/>
                <w:kern w:val="0"/>
                <w:sz w:val="24"/>
                <w:szCs w:val="24"/>
                <w:lang w:eastAsia="ru-RU" w:bidi="ar-SA"/>
              </w:rPr>
            </w:pPr>
            <w:r>
              <w:rPr>
                <w:rFonts w:eastAsia="Times New Roman"/>
                <w:kern w:val="0"/>
                <w:sz w:val="24"/>
                <w:szCs w:val="24"/>
                <w:lang w:eastAsia="ru-RU" w:bidi="ar-SA"/>
              </w:rPr>
              <w:t>Экскурсии в музей, проведение праздников.</w:t>
            </w:r>
          </w:p>
        </w:tc>
      </w:tr>
      <w:tr w:rsidR="006E5175" w14:paraId="4CDE9EAF" w14:textId="77777777" w:rsidTr="006E5175">
        <w:trPr>
          <w:trHeight w:val="58"/>
        </w:trPr>
        <w:tc>
          <w:tcPr>
            <w:tcW w:w="3119" w:type="dxa"/>
            <w:tcBorders>
              <w:top w:val="single" w:sz="4" w:space="0" w:color="000000"/>
              <w:left w:val="single" w:sz="4" w:space="0" w:color="000000"/>
              <w:bottom w:val="single" w:sz="4" w:space="0" w:color="000000"/>
              <w:right w:val="nil"/>
            </w:tcBorders>
            <w:hideMark/>
          </w:tcPr>
          <w:p w14:paraId="20883D7E" w14:textId="77777777" w:rsidR="006E5175" w:rsidRDefault="006E5175">
            <w:pPr>
              <w:autoSpaceDE w:val="0"/>
              <w:spacing w:line="240" w:lineRule="auto"/>
              <w:jc w:val="center"/>
              <w:rPr>
                <w:rFonts w:eastAsia="Times New Roman"/>
                <w:kern w:val="0"/>
                <w:sz w:val="24"/>
                <w:szCs w:val="24"/>
                <w:lang w:eastAsia="ar-SA" w:bidi="ar-SA"/>
              </w:rPr>
            </w:pPr>
            <w:r>
              <w:rPr>
                <w:rFonts w:eastAsia="Times New Roman"/>
                <w:kern w:val="0"/>
                <w:sz w:val="24"/>
                <w:szCs w:val="24"/>
                <w:lang w:eastAsia="ar-SA" w:bidi="ar-SA"/>
              </w:rPr>
              <w:t>Левашинская ЦРБ</w:t>
            </w:r>
          </w:p>
        </w:tc>
        <w:tc>
          <w:tcPr>
            <w:tcW w:w="6520" w:type="dxa"/>
            <w:tcBorders>
              <w:top w:val="single" w:sz="4" w:space="0" w:color="000000"/>
              <w:left w:val="single" w:sz="4" w:space="0" w:color="000000"/>
              <w:bottom w:val="single" w:sz="4" w:space="0" w:color="000000"/>
              <w:right w:val="single" w:sz="4" w:space="0" w:color="000000"/>
            </w:tcBorders>
            <w:hideMark/>
          </w:tcPr>
          <w:p w14:paraId="25ABDA33" w14:textId="77777777" w:rsidR="006E5175" w:rsidRDefault="006E5175">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Осмотр, диспансеризация и вакцинация детей.</w:t>
            </w:r>
          </w:p>
        </w:tc>
      </w:tr>
    </w:tbl>
    <w:p w14:paraId="137A7658" w14:textId="77777777" w:rsidR="006E5175" w:rsidRDefault="006E5175" w:rsidP="006E5175">
      <w:pPr>
        <w:widowControl/>
        <w:suppressAutoHyphens w:val="0"/>
        <w:spacing w:line="240" w:lineRule="auto"/>
        <w:rPr>
          <w:rFonts w:ascii="Tahoma" w:eastAsia="Times New Roman" w:hAnsi="Tahoma" w:cs="Tahoma"/>
          <w:color w:val="000000"/>
          <w:kern w:val="0"/>
          <w:sz w:val="18"/>
          <w:szCs w:val="18"/>
          <w:lang w:eastAsia="ru-RU" w:bidi="ar-SA"/>
        </w:rPr>
      </w:pPr>
    </w:p>
    <w:p w14:paraId="5C1ACE7B"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b/>
          <w:kern w:val="0"/>
          <w:sz w:val="28"/>
          <w:szCs w:val="28"/>
          <w:lang w:eastAsia="ru-RU" w:bidi="ar-SA"/>
        </w:rPr>
        <w:t>Вывод:</w:t>
      </w:r>
      <w:r>
        <w:rPr>
          <w:rFonts w:eastAsia="Times New Roman"/>
          <w:kern w:val="0"/>
          <w:sz w:val="28"/>
          <w:szCs w:val="28"/>
          <w:lang w:eastAsia="ru-RU" w:bidi="ar-SA"/>
        </w:rPr>
        <w:t xml:space="preserve"> В ДОУ созданы условия для организации дополнительного образования обучающихся, расширения их кругозора, социализации в обществе.</w:t>
      </w:r>
    </w:p>
    <w:p w14:paraId="0B702D96" w14:textId="77777777" w:rsidR="006E5175" w:rsidRDefault="006E5175" w:rsidP="006E5175">
      <w:pPr>
        <w:widowControl/>
        <w:suppressAutoHyphens w:val="0"/>
        <w:spacing w:line="240" w:lineRule="auto"/>
        <w:jc w:val="both"/>
        <w:rPr>
          <w:rFonts w:eastAsia="Times New Roman"/>
          <w:kern w:val="0"/>
          <w:sz w:val="28"/>
          <w:szCs w:val="28"/>
          <w:lang w:eastAsia="ru-RU" w:bidi="ar-SA"/>
        </w:rPr>
      </w:pPr>
    </w:p>
    <w:p w14:paraId="6991925B" w14:textId="77777777" w:rsidR="006E5175" w:rsidRDefault="006E5175" w:rsidP="006E5175">
      <w:pPr>
        <w:widowControl/>
        <w:suppressAutoHyphens w:val="0"/>
        <w:spacing w:line="240" w:lineRule="auto"/>
        <w:ind w:left="840"/>
        <w:jc w:val="center"/>
        <w:rPr>
          <w:rFonts w:eastAsia="Times New Roman"/>
          <w:kern w:val="0"/>
          <w:sz w:val="28"/>
          <w:szCs w:val="28"/>
          <w:lang w:eastAsia="ru-RU" w:bidi="ar-SA"/>
        </w:rPr>
      </w:pPr>
      <w:r>
        <w:rPr>
          <w:rFonts w:eastAsia="Arial"/>
          <w:b/>
          <w:bCs/>
          <w:kern w:val="0"/>
          <w:sz w:val="28"/>
          <w:szCs w:val="28"/>
          <w:lang w:eastAsia="ru-RU" w:bidi="ar-SA"/>
        </w:rPr>
        <w:t>IV.</w:t>
      </w:r>
      <w:r w:rsidR="00424702">
        <w:rPr>
          <w:rFonts w:eastAsia="Arial"/>
          <w:b/>
          <w:bCs/>
          <w:kern w:val="0"/>
          <w:sz w:val="28"/>
          <w:szCs w:val="28"/>
          <w:lang w:eastAsia="ru-RU" w:bidi="ar-SA"/>
        </w:rPr>
        <w:t xml:space="preserve"> </w:t>
      </w:r>
      <w:r>
        <w:rPr>
          <w:rFonts w:eastAsia="Arial"/>
          <w:b/>
          <w:bCs/>
          <w:kern w:val="0"/>
          <w:sz w:val="28"/>
          <w:szCs w:val="28"/>
          <w:lang w:eastAsia="ru-RU" w:bidi="ar-SA"/>
        </w:rPr>
        <w:t>Оценка</w:t>
      </w:r>
      <w:r w:rsidR="00424702">
        <w:rPr>
          <w:rFonts w:eastAsia="Arial"/>
          <w:b/>
          <w:bCs/>
          <w:kern w:val="0"/>
          <w:sz w:val="28"/>
          <w:szCs w:val="28"/>
          <w:lang w:eastAsia="ru-RU" w:bidi="ar-SA"/>
        </w:rPr>
        <w:t xml:space="preserve"> </w:t>
      </w:r>
      <w:r>
        <w:rPr>
          <w:rFonts w:eastAsia="Arial"/>
          <w:b/>
          <w:bCs/>
          <w:kern w:val="0"/>
          <w:sz w:val="28"/>
          <w:szCs w:val="28"/>
          <w:lang w:eastAsia="ru-RU" w:bidi="ar-SA"/>
        </w:rPr>
        <w:t>функционирования внутренней системы оценки качества образования</w:t>
      </w:r>
    </w:p>
    <w:p w14:paraId="10A8961C" w14:textId="77777777" w:rsidR="006E5175" w:rsidRDefault="006E5175" w:rsidP="006E5175">
      <w:pPr>
        <w:widowControl/>
        <w:suppressAutoHyphens w:val="0"/>
        <w:spacing w:line="240" w:lineRule="auto"/>
        <w:jc w:val="both"/>
        <w:rPr>
          <w:rFonts w:eastAsia="Times New Roman"/>
          <w:sz w:val="28"/>
          <w:szCs w:val="28"/>
        </w:rPr>
      </w:pPr>
      <w:r>
        <w:rPr>
          <w:rFonts w:eastAsia="Times New Roman"/>
          <w:color w:val="000000"/>
          <w:kern w:val="0"/>
          <w:sz w:val="28"/>
          <w:szCs w:val="28"/>
          <w:lang w:eastAsia="ru-RU" w:bidi="ar-SA"/>
        </w:rPr>
        <w:t xml:space="preserve">В детском саду утверждено положение о внутренней системе оценки качества образования. </w:t>
      </w:r>
      <w:r>
        <w:rPr>
          <w:rFonts w:eastAsia="Times New Roman"/>
          <w:sz w:val="28"/>
          <w:szCs w:val="28"/>
        </w:rPr>
        <w:t xml:space="preserve">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 </w:t>
      </w:r>
    </w:p>
    <w:p w14:paraId="2E937CFA"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Мониторинг качества образовательной деятельности в 2018 году показал хорошую работу педагогического коллектива по всем показателям.</w:t>
      </w:r>
    </w:p>
    <w:p w14:paraId="6B2E3D43"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Состояние здоровья и физического развития воспитанников удовлетворительные. 92% детей успешно освоили образовательную программу дошкольного образования в своей возрастной группе. Воспитанники старших групп показали высокие показатели готовности к школьному обучению. В течение года воспитанники Детского сада успешно участвовали в  мероприятиях различного уровня.</w:t>
      </w:r>
    </w:p>
    <w:p w14:paraId="67F12740" w14:textId="77777777" w:rsidR="006E5175" w:rsidRDefault="006E5175" w:rsidP="006E5175">
      <w:pPr>
        <w:tabs>
          <w:tab w:val="left" w:pos="388"/>
        </w:tabs>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В ДОУ была проведена </w:t>
      </w:r>
      <w:r>
        <w:rPr>
          <w:rFonts w:eastAsia="Times New Roman"/>
          <w:bCs/>
          <w:iCs/>
          <w:kern w:val="0"/>
          <w:sz w:val="28"/>
          <w:szCs w:val="28"/>
          <w:lang w:eastAsia="ru-RU" w:bidi="ar-SA"/>
        </w:rPr>
        <w:t>независимая оценка качества образовательной деятельности</w:t>
      </w:r>
      <w:r>
        <w:rPr>
          <w:rFonts w:eastAsia="Calibri"/>
          <w:kern w:val="0"/>
          <w:sz w:val="28"/>
          <w:szCs w:val="28"/>
          <w:lang w:eastAsia="ru-RU" w:bidi="ar-SA"/>
        </w:rPr>
        <w:t xml:space="preserve">. В </w:t>
      </w:r>
      <w:r>
        <w:rPr>
          <w:rFonts w:eastAsia="Times New Roman"/>
          <w:kern w:val="0"/>
          <w:sz w:val="28"/>
          <w:szCs w:val="28"/>
          <w:lang w:eastAsia="ru-RU" w:bidi="ar-SA"/>
        </w:rPr>
        <w:t>оценивании качества образовательной деятельности принимали участие семьи воспитанников ДОУ. Это позволило сделать выводы об уровне удовлетворенности предоставляемыми услугами, выявить проблемные моменты и принять своевременные меры по коррекции деятельности ДОУ.</w:t>
      </w:r>
    </w:p>
    <w:p w14:paraId="297BC274" w14:textId="77777777" w:rsidR="006E5175" w:rsidRDefault="006E5175" w:rsidP="006E5175">
      <w:pPr>
        <w:widowControl/>
        <w:suppressAutoHyphens w:val="0"/>
        <w:spacing w:line="240" w:lineRule="auto"/>
        <w:ind w:left="8"/>
        <w:jc w:val="both"/>
        <w:rPr>
          <w:rFonts w:eastAsia="Times New Roman"/>
          <w:kern w:val="0"/>
          <w:sz w:val="28"/>
          <w:szCs w:val="28"/>
          <w:lang w:eastAsia="ru-RU" w:bidi="ar-SA"/>
        </w:rPr>
      </w:pPr>
      <w:r>
        <w:rPr>
          <w:rFonts w:eastAsia="Times New Roman"/>
          <w:b/>
          <w:bCs/>
          <w:kern w:val="0"/>
          <w:sz w:val="28"/>
          <w:szCs w:val="28"/>
          <w:lang w:eastAsia="ru-RU" w:bidi="ar-SA"/>
        </w:rPr>
        <w:t xml:space="preserve">Вывод: </w:t>
      </w:r>
      <w:r>
        <w:rPr>
          <w:rFonts w:eastAsia="Times New Roman"/>
          <w:kern w:val="0"/>
          <w:sz w:val="28"/>
          <w:szCs w:val="28"/>
          <w:lang w:eastAsia="ru-RU" w:bidi="ar-SA"/>
        </w:rPr>
        <w:t xml:space="preserve">В дошкольной организации создана функциональная, соответствующая законодательным и нормативным требованиям внутренняя </w:t>
      </w:r>
      <w:r>
        <w:rPr>
          <w:rFonts w:eastAsia="Times New Roman"/>
          <w:kern w:val="0"/>
          <w:sz w:val="28"/>
          <w:szCs w:val="28"/>
          <w:lang w:eastAsia="ru-RU" w:bidi="ar-SA"/>
        </w:rPr>
        <w:lastRenderedPageBreak/>
        <w:t>система оценки качества, позволяющая своевременно корректировать различные направления деятельности ДОУ.</w:t>
      </w:r>
    </w:p>
    <w:p w14:paraId="0BDFADD1" w14:textId="77777777" w:rsidR="006E5175" w:rsidRDefault="006E5175" w:rsidP="006E5175">
      <w:pPr>
        <w:widowControl/>
        <w:suppressAutoHyphens w:val="0"/>
        <w:spacing w:line="240" w:lineRule="auto"/>
        <w:ind w:left="4" w:firstLine="716"/>
        <w:jc w:val="both"/>
        <w:rPr>
          <w:rFonts w:eastAsia="Times New Roman"/>
          <w:kern w:val="0"/>
          <w:sz w:val="28"/>
          <w:szCs w:val="28"/>
          <w:lang w:eastAsia="ru-RU" w:bidi="ar-SA"/>
        </w:rPr>
      </w:pPr>
    </w:p>
    <w:p w14:paraId="1F1BDDF4" w14:textId="77777777" w:rsidR="006E5175" w:rsidRDefault="006E5175" w:rsidP="006E5175">
      <w:pPr>
        <w:pStyle w:val="a4"/>
        <w:widowControl/>
        <w:suppressAutoHyphens w:val="0"/>
        <w:spacing w:line="240" w:lineRule="auto"/>
        <w:ind w:left="2520"/>
        <w:rPr>
          <w:rFonts w:eastAsia="Arial"/>
          <w:b/>
          <w:bCs/>
          <w:kern w:val="0"/>
          <w:sz w:val="28"/>
          <w:szCs w:val="28"/>
          <w:lang w:eastAsia="ru-RU" w:bidi="ar-SA"/>
        </w:rPr>
      </w:pPr>
      <w:r>
        <w:rPr>
          <w:rFonts w:eastAsia="Arial"/>
          <w:b/>
          <w:bCs/>
          <w:kern w:val="0"/>
          <w:sz w:val="28"/>
          <w:szCs w:val="28"/>
          <w:lang w:val="en-US" w:eastAsia="ru-RU" w:bidi="ar-SA"/>
        </w:rPr>
        <w:t>V</w:t>
      </w:r>
      <w:r>
        <w:rPr>
          <w:rFonts w:eastAsia="Arial"/>
          <w:b/>
          <w:bCs/>
          <w:kern w:val="0"/>
          <w:sz w:val="28"/>
          <w:szCs w:val="28"/>
          <w:lang w:eastAsia="ru-RU" w:bidi="ar-SA"/>
        </w:rPr>
        <w:t>.Оценка кадрового обеспечения</w:t>
      </w:r>
    </w:p>
    <w:p w14:paraId="0B1EA7DF" w14:textId="77777777" w:rsidR="006E5175" w:rsidRDefault="006E5175" w:rsidP="006E5175">
      <w:pPr>
        <w:autoSpaceDE w:val="0"/>
        <w:spacing w:line="240" w:lineRule="auto"/>
        <w:ind w:left="207"/>
        <w:jc w:val="both"/>
        <w:rPr>
          <w:rFonts w:eastAsia="Times New Roman"/>
          <w:b/>
          <w:color w:val="7030A0"/>
          <w:kern w:val="0"/>
          <w:sz w:val="28"/>
          <w:szCs w:val="28"/>
          <w:lang w:eastAsia="ar-SA" w:bidi="ar-SA"/>
        </w:rPr>
      </w:pPr>
      <w:r>
        <w:rPr>
          <w:rFonts w:eastAsia="Times New Roman"/>
          <w:kern w:val="0"/>
          <w:sz w:val="28"/>
          <w:szCs w:val="28"/>
          <w:lang w:eastAsia="ar-SA" w:bidi="ar-SA"/>
        </w:rPr>
        <w:t>МКДОУ «</w:t>
      </w:r>
      <w:r w:rsidR="00A843DB">
        <w:rPr>
          <w:rFonts w:eastAsia="Times New Roman"/>
          <w:kern w:val="0"/>
          <w:sz w:val="28"/>
          <w:szCs w:val="28"/>
          <w:lang w:eastAsia="ar-SA" w:bidi="ar-SA"/>
        </w:rPr>
        <w:t>Какамахи</w:t>
      </w:r>
      <w:r>
        <w:rPr>
          <w:rFonts w:eastAsia="Times New Roman"/>
          <w:kern w:val="0"/>
          <w:sz w:val="28"/>
          <w:szCs w:val="28"/>
          <w:lang w:eastAsia="ar-SA" w:bidi="ar-SA"/>
        </w:rPr>
        <w:t xml:space="preserve">нский детский сад </w:t>
      </w:r>
      <w:r w:rsidR="00424702">
        <w:rPr>
          <w:rFonts w:eastAsia="Times New Roman"/>
          <w:kern w:val="0"/>
          <w:sz w:val="28"/>
          <w:szCs w:val="28"/>
          <w:lang w:eastAsia="ar-SA" w:bidi="ar-SA"/>
        </w:rPr>
        <w:t xml:space="preserve"> </w:t>
      </w:r>
      <w:r>
        <w:rPr>
          <w:rFonts w:eastAsia="Times New Roman"/>
          <w:kern w:val="0"/>
          <w:sz w:val="28"/>
          <w:szCs w:val="28"/>
          <w:lang w:eastAsia="ar-SA" w:bidi="ar-SA"/>
        </w:rPr>
        <w:t xml:space="preserve"> «</w:t>
      </w:r>
      <w:r w:rsidR="00A843DB">
        <w:rPr>
          <w:rFonts w:eastAsia="Times New Roman"/>
          <w:kern w:val="0"/>
          <w:sz w:val="28"/>
          <w:szCs w:val="28"/>
          <w:lang w:eastAsia="ar-SA" w:bidi="ar-SA"/>
        </w:rPr>
        <w:t>Ромашка</w:t>
      </w:r>
      <w:r>
        <w:rPr>
          <w:rFonts w:eastAsia="Times New Roman"/>
          <w:kern w:val="0"/>
          <w:sz w:val="28"/>
          <w:szCs w:val="28"/>
          <w:lang w:eastAsia="ar-SA" w:bidi="ar-SA"/>
        </w:rPr>
        <w:t>»» на 100% укомплектован штатами.</w:t>
      </w:r>
    </w:p>
    <w:p w14:paraId="321ABB67" w14:textId="77777777" w:rsidR="006E5175" w:rsidRDefault="006E5175" w:rsidP="006E5175">
      <w:pPr>
        <w:widowControl/>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 xml:space="preserve">Всего работают </w:t>
      </w:r>
      <w:r w:rsidR="00A843DB">
        <w:rPr>
          <w:rFonts w:eastAsia="Times New Roman"/>
          <w:color w:val="000000"/>
          <w:kern w:val="0"/>
          <w:sz w:val="28"/>
          <w:szCs w:val="28"/>
          <w:lang w:eastAsia="ru-RU" w:bidi="ar-SA"/>
        </w:rPr>
        <w:t>16</w:t>
      </w:r>
      <w:r>
        <w:rPr>
          <w:rFonts w:eastAsia="Times New Roman"/>
          <w:color w:val="000000"/>
          <w:kern w:val="0"/>
          <w:sz w:val="28"/>
          <w:szCs w:val="28"/>
          <w:lang w:eastAsia="ru-RU" w:bidi="ar-SA"/>
        </w:rPr>
        <w:t xml:space="preserve"> человек. Педагогический коллектив детского сада насчитывает </w:t>
      </w:r>
      <w:r w:rsidR="00424702">
        <w:rPr>
          <w:rFonts w:eastAsia="Times New Roman"/>
          <w:color w:val="000000"/>
          <w:kern w:val="0"/>
          <w:sz w:val="28"/>
          <w:szCs w:val="28"/>
          <w:lang w:eastAsia="ru-RU" w:bidi="ar-SA"/>
        </w:rPr>
        <w:t>7</w:t>
      </w:r>
      <w:r>
        <w:rPr>
          <w:rFonts w:eastAsia="Times New Roman"/>
          <w:color w:val="000000"/>
          <w:kern w:val="0"/>
          <w:sz w:val="28"/>
          <w:szCs w:val="28"/>
          <w:lang w:eastAsia="ru-RU" w:bidi="ar-SA"/>
        </w:rPr>
        <w:t xml:space="preserve"> специалистов: </w:t>
      </w:r>
      <w:r>
        <w:rPr>
          <w:rFonts w:eastAsia="Times New Roman"/>
          <w:kern w:val="0"/>
          <w:sz w:val="28"/>
          <w:szCs w:val="28"/>
          <w:lang w:eastAsia="ar-SA" w:bidi="ar-SA"/>
        </w:rPr>
        <w:t xml:space="preserve">воспитатели – </w:t>
      </w:r>
      <w:r w:rsidR="00424702">
        <w:rPr>
          <w:rFonts w:eastAsia="Times New Roman"/>
          <w:kern w:val="0"/>
          <w:sz w:val="28"/>
          <w:szCs w:val="28"/>
          <w:lang w:eastAsia="ar-SA" w:bidi="ar-SA"/>
        </w:rPr>
        <w:t>6</w:t>
      </w:r>
      <w:r>
        <w:rPr>
          <w:rFonts w:eastAsia="Times New Roman"/>
          <w:kern w:val="0"/>
          <w:sz w:val="28"/>
          <w:szCs w:val="28"/>
          <w:lang w:eastAsia="ar-SA" w:bidi="ar-SA"/>
        </w:rPr>
        <w:t>, музыкальный руководитель –1.</w:t>
      </w:r>
    </w:p>
    <w:p w14:paraId="46942A65" w14:textId="77777777" w:rsidR="006E5175" w:rsidRDefault="006E5175" w:rsidP="006E5175">
      <w:pPr>
        <w:widowControl/>
        <w:autoSpaceDE w:val="0"/>
        <w:spacing w:line="240" w:lineRule="auto"/>
        <w:jc w:val="both"/>
        <w:rPr>
          <w:rFonts w:eastAsia="Times New Roman"/>
          <w:kern w:val="0"/>
          <w:sz w:val="28"/>
          <w:szCs w:val="28"/>
          <w:lang w:eastAsia="ar-SA" w:bidi="ar-SA"/>
        </w:rPr>
      </w:pPr>
    </w:p>
    <w:p w14:paraId="3D2B4593" w14:textId="77777777" w:rsidR="006E5175" w:rsidRDefault="006E5175" w:rsidP="006E5175">
      <w:pPr>
        <w:autoSpaceDE w:val="0"/>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Педагогический стаж</w:t>
      </w:r>
    </w:p>
    <w:p w14:paraId="4018ECEC" w14:textId="77777777" w:rsidR="006E5175" w:rsidRDefault="006E5175" w:rsidP="006E5175">
      <w:pPr>
        <w:widowControl/>
        <w:autoSpaceDE w:val="0"/>
        <w:spacing w:line="240" w:lineRule="auto"/>
        <w:jc w:val="center"/>
        <w:rPr>
          <w:rFonts w:eastAsia="Times New Roman"/>
          <w:kern w:val="0"/>
          <w:sz w:val="28"/>
          <w:szCs w:val="28"/>
          <w:lang w:eastAsia="ar-SA" w:bidi="ar-SA"/>
        </w:rPr>
      </w:pPr>
      <w:r>
        <w:rPr>
          <w:rFonts w:eastAsia="Times New Roman"/>
          <w:b/>
          <w:i/>
          <w:noProof/>
          <w:kern w:val="0"/>
          <w:sz w:val="28"/>
          <w:szCs w:val="28"/>
          <w:lang w:eastAsia="ru-RU" w:bidi="ar-SA"/>
        </w:rPr>
        <w:drawing>
          <wp:inline distT="0" distB="0" distL="0" distR="0" wp14:anchorId="30D705AA" wp14:editId="44011B15">
            <wp:extent cx="4429125" cy="2143125"/>
            <wp:effectExtent l="0" t="0" r="9525" b="9525"/>
            <wp:docPr id="2"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45EF61" w14:textId="77777777" w:rsidR="006E5175" w:rsidRDefault="006E5175" w:rsidP="006E5175">
      <w:pPr>
        <w:widowControl/>
        <w:suppressAutoHyphens w:val="0"/>
        <w:spacing w:line="240" w:lineRule="auto"/>
        <w:jc w:val="both"/>
        <w:rPr>
          <w:rFonts w:eastAsia="Times New Roman"/>
          <w:bCs/>
          <w:kern w:val="0"/>
          <w:sz w:val="28"/>
          <w:szCs w:val="28"/>
          <w:lang w:eastAsia="ru-RU" w:bidi="ar-SA"/>
        </w:rPr>
      </w:pPr>
    </w:p>
    <w:p w14:paraId="70FD2750" w14:textId="61BC88BE"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bCs/>
          <w:kern w:val="0"/>
          <w:sz w:val="28"/>
          <w:szCs w:val="28"/>
          <w:lang w:eastAsia="ru-RU" w:bidi="ar-SA"/>
        </w:rPr>
        <w:t>Работа с кадрами в 201</w:t>
      </w:r>
      <w:r w:rsidR="00BD0F88">
        <w:rPr>
          <w:rFonts w:eastAsia="Times New Roman"/>
          <w:bCs/>
          <w:kern w:val="0"/>
          <w:sz w:val="28"/>
          <w:szCs w:val="28"/>
          <w:lang w:eastAsia="ru-RU" w:bidi="ar-SA"/>
        </w:rPr>
        <w:t xml:space="preserve">9 </w:t>
      </w:r>
      <w:r>
        <w:rPr>
          <w:rFonts w:eastAsia="Times New Roman"/>
          <w:bCs/>
          <w:kern w:val="0"/>
          <w:sz w:val="28"/>
          <w:szCs w:val="28"/>
          <w:lang w:eastAsia="ru-RU" w:bidi="ar-SA"/>
        </w:rPr>
        <w:t>году</w:t>
      </w:r>
      <w:r w:rsidR="0036261A">
        <w:rPr>
          <w:rFonts w:eastAsia="Times New Roman"/>
          <w:bCs/>
          <w:kern w:val="0"/>
          <w:sz w:val="28"/>
          <w:szCs w:val="28"/>
          <w:lang w:eastAsia="ru-RU" w:bidi="ar-SA"/>
        </w:rPr>
        <w:t xml:space="preserve"> </w:t>
      </w:r>
      <w:r>
        <w:rPr>
          <w:rFonts w:eastAsia="Times New Roman"/>
          <w:kern w:val="0"/>
          <w:sz w:val="28"/>
          <w:szCs w:val="28"/>
          <w:lang w:eastAsia="ru-RU" w:bidi="ar-SA"/>
        </w:rPr>
        <w:t>была направлена на повышение профессионализма, творческого потенциала педагогической культуры педагогов, оказание методической помощи педагогам.</w:t>
      </w:r>
    </w:p>
    <w:p w14:paraId="3ADA286A" w14:textId="77777777" w:rsidR="006E5175" w:rsidRDefault="006E5175" w:rsidP="006E5175">
      <w:pPr>
        <w:autoSpaceDE w:val="0"/>
        <w:spacing w:line="240" w:lineRule="auto"/>
        <w:ind w:left="567"/>
        <w:jc w:val="center"/>
        <w:rPr>
          <w:rFonts w:eastAsia="Times New Roman"/>
          <w:b/>
          <w:i/>
          <w:kern w:val="0"/>
          <w:sz w:val="28"/>
          <w:szCs w:val="28"/>
          <w:lang w:eastAsia="ar-SA" w:bidi="ar-SA"/>
        </w:rPr>
      </w:pPr>
    </w:p>
    <w:p w14:paraId="5E4D4A31" w14:textId="77777777" w:rsidR="006E5175" w:rsidRDefault="006E5175" w:rsidP="006E5175">
      <w:pPr>
        <w:autoSpaceDE w:val="0"/>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Уровень образования педагогов МКДОУ 1 «</w:t>
      </w:r>
      <w:r w:rsidR="00424702">
        <w:rPr>
          <w:rFonts w:eastAsia="Times New Roman"/>
          <w:b/>
          <w:i/>
          <w:kern w:val="0"/>
          <w:sz w:val="28"/>
          <w:szCs w:val="28"/>
          <w:lang w:eastAsia="ar-SA" w:bidi="ar-SA"/>
        </w:rPr>
        <w:t>Ромашка</w:t>
      </w:r>
      <w:r>
        <w:rPr>
          <w:rFonts w:eastAsia="Times New Roman"/>
          <w:b/>
          <w:i/>
          <w:kern w:val="0"/>
          <w:sz w:val="28"/>
          <w:szCs w:val="28"/>
          <w:lang w:eastAsia="ar-SA" w:bidi="ar-SA"/>
        </w:rPr>
        <w:t>»</w:t>
      </w:r>
    </w:p>
    <w:p w14:paraId="562411EA" w14:textId="77777777" w:rsidR="006E5175" w:rsidRDefault="006E5175" w:rsidP="006E5175">
      <w:pPr>
        <w:autoSpaceDE w:val="0"/>
        <w:spacing w:line="240" w:lineRule="auto"/>
        <w:ind w:left="567"/>
        <w:jc w:val="center"/>
        <w:rPr>
          <w:rFonts w:eastAsia="Times New Roman"/>
          <w:b/>
          <w:i/>
          <w:kern w:val="0"/>
          <w:sz w:val="28"/>
          <w:szCs w:val="28"/>
          <w:lang w:eastAsia="ar-SA" w:bidi="ar-SA"/>
        </w:rPr>
      </w:pPr>
    </w:p>
    <w:p w14:paraId="40D02F3A" w14:textId="77777777" w:rsidR="006E5175" w:rsidRDefault="006E5175" w:rsidP="006E5175">
      <w:pPr>
        <w:widowControl/>
        <w:autoSpaceDE w:val="0"/>
        <w:spacing w:line="240" w:lineRule="auto"/>
        <w:jc w:val="center"/>
        <w:rPr>
          <w:rFonts w:eastAsia="Times New Roman"/>
          <w:kern w:val="0"/>
          <w:sz w:val="28"/>
          <w:szCs w:val="28"/>
          <w:lang w:eastAsia="ar-SA" w:bidi="ar-SA"/>
        </w:rPr>
      </w:pPr>
      <w:r>
        <w:rPr>
          <w:rFonts w:eastAsia="Times New Roman"/>
          <w:b/>
          <w:i/>
          <w:noProof/>
          <w:kern w:val="0"/>
          <w:sz w:val="28"/>
          <w:szCs w:val="28"/>
          <w:lang w:eastAsia="ru-RU" w:bidi="ar-SA"/>
        </w:rPr>
        <w:lastRenderedPageBreak/>
        <w:drawing>
          <wp:inline distT="0" distB="0" distL="0" distR="0" wp14:anchorId="7978C3AD" wp14:editId="28F7B5E4">
            <wp:extent cx="4714875" cy="2190750"/>
            <wp:effectExtent l="19050" t="0" r="9525" b="0"/>
            <wp:docPr id="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B08928" w14:textId="77777777" w:rsidR="006E5175" w:rsidRDefault="006E5175" w:rsidP="006E5175">
      <w:pPr>
        <w:widowControl/>
        <w:suppressAutoHyphens w:val="0"/>
        <w:spacing w:line="240" w:lineRule="auto"/>
        <w:rPr>
          <w:rFonts w:eastAsia="Times New Roman"/>
          <w:kern w:val="0"/>
          <w:sz w:val="28"/>
          <w:szCs w:val="28"/>
          <w:lang w:eastAsia="ru-RU" w:bidi="ar-SA"/>
        </w:rPr>
      </w:pPr>
    </w:p>
    <w:p w14:paraId="488A8924"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Все педагоги ДОУ имеют профессиональное педагогическое</w:t>
      </w:r>
      <w:r w:rsidR="003621DC">
        <w:rPr>
          <w:rFonts w:eastAsia="Times New Roman"/>
          <w:kern w:val="0"/>
          <w:sz w:val="28"/>
          <w:szCs w:val="28"/>
          <w:lang w:eastAsia="ru-RU" w:bidi="ar-SA"/>
        </w:rPr>
        <w:t xml:space="preserve"> </w:t>
      </w:r>
      <w:r>
        <w:rPr>
          <w:rFonts w:eastAsia="Times New Roman"/>
          <w:kern w:val="0"/>
          <w:sz w:val="28"/>
          <w:szCs w:val="28"/>
          <w:lang w:eastAsia="ru-RU" w:bidi="ar-SA"/>
        </w:rPr>
        <w:t>образование. Педагоги постоянно повышают уровень профессиональной компетентности.</w:t>
      </w:r>
    </w:p>
    <w:p w14:paraId="05BBFA1B" w14:textId="77777777" w:rsidR="006E5175" w:rsidRDefault="006E5175" w:rsidP="006E5175">
      <w:pPr>
        <w:autoSpaceDE w:val="0"/>
        <w:spacing w:line="240" w:lineRule="auto"/>
        <w:ind w:left="567"/>
        <w:jc w:val="center"/>
        <w:rPr>
          <w:rFonts w:eastAsia="Times New Roman"/>
          <w:b/>
          <w:i/>
          <w:kern w:val="0"/>
          <w:sz w:val="28"/>
          <w:szCs w:val="28"/>
          <w:lang w:eastAsia="ar-SA" w:bidi="ar-SA"/>
        </w:rPr>
      </w:pPr>
    </w:p>
    <w:p w14:paraId="177690FD" w14:textId="77777777" w:rsidR="006E5175" w:rsidRDefault="006E5175" w:rsidP="006E5175">
      <w:pPr>
        <w:autoSpaceDE w:val="0"/>
        <w:spacing w:line="240" w:lineRule="auto"/>
        <w:ind w:left="567"/>
        <w:jc w:val="center"/>
        <w:rPr>
          <w:rFonts w:eastAsia="Times New Roman"/>
          <w:b/>
          <w:i/>
          <w:kern w:val="0"/>
          <w:sz w:val="28"/>
          <w:szCs w:val="28"/>
          <w:lang w:eastAsia="ar-SA" w:bidi="ar-SA"/>
        </w:rPr>
      </w:pPr>
    </w:p>
    <w:p w14:paraId="3AA4EFB6" w14:textId="77777777" w:rsidR="006E5175" w:rsidRDefault="006E5175" w:rsidP="006E5175">
      <w:pPr>
        <w:autoSpaceDE w:val="0"/>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 xml:space="preserve">Уровень квалификации педагогов МКДОУ </w:t>
      </w:r>
      <w:r w:rsidR="003621DC">
        <w:rPr>
          <w:rFonts w:eastAsia="Times New Roman"/>
          <w:b/>
          <w:i/>
          <w:kern w:val="0"/>
          <w:sz w:val="28"/>
          <w:szCs w:val="28"/>
          <w:lang w:eastAsia="ar-SA" w:bidi="ar-SA"/>
        </w:rPr>
        <w:t xml:space="preserve"> </w:t>
      </w:r>
      <w:r>
        <w:rPr>
          <w:rFonts w:eastAsia="Times New Roman"/>
          <w:b/>
          <w:i/>
          <w:kern w:val="0"/>
          <w:sz w:val="28"/>
          <w:szCs w:val="28"/>
          <w:lang w:eastAsia="ar-SA" w:bidi="ar-SA"/>
        </w:rPr>
        <w:t xml:space="preserve"> «</w:t>
      </w:r>
      <w:r w:rsidR="003621DC">
        <w:rPr>
          <w:rFonts w:eastAsia="Times New Roman"/>
          <w:b/>
          <w:i/>
          <w:kern w:val="0"/>
          <w:sz w:val="28"/>
          <w:szCs w:val="28"/>
          <w:lang w:eastAsia="ar-SA" w:bidi="ar-SA"/>
        </w:rPr>
        <w:t>Ромашка</w:t>
      </w:r>
      <w:r>
        <w:rPr>
          <w:rFonts w:eastAsia="Times New Roman"/>
          <w:b/>
          <w:i/>
          <w:kern w:val="0"/>
          <w:sz w:val="28"/>
          <w:szCs w:val="28"/>
          <w:lang w:eastAsia="ar-SA" w:bidi="ar-SA"/>
        </w:rPr>
        <w:t xml:space="preserve">» </w:t>
      </w:r>
    </w:p>
    <w:p w14:paraId="648CDCA0" w14:textId="77777777" w:rsidR="006E5175" w:rsidRDefault="006E5175" w:rsidP="006E5175">
      <w:pPr>
        <w:widowControl/>
        <w:suppressAutoHyphens w:val="0"/>
        <w:spacing w:line="240" w:lineRule="auto"/>
        <w:rPr>
          <w:rFonts w:eastAsia="Times New Roman"/>
          <w:color w:val="000000"/>
          <w:kern w:val="0"/>
          <w:sz w:val="28"/>
          <w:szCs w:val="28"/>
          <w:lang w:eastAsia="ru-RU" w:bidi="ar-SA"/>
        </w:rPr>
      </w:pPr>
    </w:p>
    <w:p w14:paraId="0AF8D938" w14:textId="77777777" w:rsidR="006E5175" w:rsidRDefault="006E5175" w:rsidP="006E5175">
      <w:pPr>
        <w:widowControl/>
        <w:suppressAutoHyphens w:val="0"/>
        <w:spacing w:line="240" w:lineRule="auto"/>
        <w:jc w:val="center"/>
        <w:rPr>
          <w:rFonts w:eastAsia="Times New Roman"/>
          <w:color w:val="000000"/>
          <w:kern w:val="0"/>
          <w:sz w:val="28"/>
          <w:szCs w:val="28"/>
          <w:lang w:eastAsia="ru-RU" w:bidi="ar-SA"/>
        </w:rPr>
      </w:pPr>
      <w:r>
        <w:rPr>
          <w:rFonts w:eastAsia="Times New Roman"/>
          <w:noProof/>
          <w:kern w:val="0"/>
          <w:sz w:val="24"/>
          <w:szCs w:val="24"/>
          <w:lang w:eastAsia="ru-RU" w:bidi="ar-SA"/>
        </w:rPr>
        <w:drawing>
          <wp:inline distT="0" distB="0" distL="0" distR="0" wp14:anchorId="4209B0FD" wp14:editId="08D7A67E">
            <wp:extent cx="4676775" cy="2295525"/>
            <wp:effectExtent l="0" t="0" r="9525" b="9525"/>
            <wp:docPr id="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B1ECD3" w14:textId="77777777" w:rsidR="006E5175" w:rsidRDefault="006E5175" w:rsidP="006E5175">
      <w:pPr>
        <w:widowControl/>
        <w:suppressAutoHyphens w:val="0"/>
        <w:spacing w:line="240" w:lineRule="auto"/>
        <w:rPr>
          <w:rFonts w:eastAsia="Times New Roman"/>
          <w:color w:val="000000"/>
          <w:kern w:val="0"/>
          <w:sz w:val="28"/>
          <w:szCs w:val="28"/>
          <w:lang w:eastAsia="ru-RU" w:bidi="ar-SA"/>
        </w:rPr>
      </w:pPr>
    </w:p>
    <w:p w14:paraId="4FD705F6" w14:textId="7E41A386" w:rsidR="006E5175" w:rsidRDefault="006E5175" w:rsidP="006E5175">
      <w:pPr>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Курсы повышения квалификации в 201</w:t>
      </w:r>
      <w:r w:rsidR="00BD0F88">
        <w:rPr>
          <w:rFonts w:eastAsia="Times New Roman"/>
          <w:color w:val="000000"/>
          <w:kern w:val="0"/>
          <w:sz w:val="28"/>
          <w:szCs w:val="28"/>
          <w:lang w:eastAsia="ru-RU" w:bidi="ar-SA"/>
        </w:rPr>
        <w:t>9</w:t>
      </w:r>
      <w:r>
        <w:rPr>
          <w:rFonts w:eastAsia="Times New Roman"/>
          <w:color w:val="000000"/>
          <w:kern w:val="0"/>
          <w:sz w:val="28"/>
          <w:szCs w:val="28"/>
          <w:lang w:eastAsia="ru-RU" w:bidi="ar-SA"/>
        </w:rPr>
        <w:t xml:space="preserve"> году прошли </w:t>
      </w:r>
      <w:r w:rsidR="003621DC">
        <w:rPr>
          <w:rFonts w:eastAsia="Times New Roman"/>
          <w:color w:val="000000"/>
          <w:kern w:val="0"/>
          <w:sz w:val="28"/>
          <w:szCs w:val="28"/>
          <w:lang w:eastAsia="ru-RU" w:bidi="ar-SA"/>
        </w:rPr>
        <w:t>2</w:t>
      </w:r>
      <w:r>
        <w:rPr>
          <w:rFonts w:eastAsia="Times New Roman"/>
          <w:color w:val="000000"/>
          <w:kern w:val="0"/>
          <w:sz w:val="28"/>
          <w:szCs w:val="28"/>
          <w:lang w:eastAsia="ru-RU" w:bidi="ar-SA"/>
        </w:rPr>
        <w:t xml:space="preserve"> работника детского сада, </w:t>
      </w:r>
      <w:r>
        <w:rPr>
          <w:rFonts w:eastAsia="Times New Roman"/>
          <w:kern w:val="0"/>
          <w:sz w:val="28"/>
          <w:szCs w:val="28"/>
          <w:lang w:eastAsia="ar-SA" w:bidi="ar-SA"/>
        </w:rPr>
        <w:t>у всех педагогов ДОУ (100%) пройдены курсы повышения квалификации.</w:t>
      </w:r>
    </w:p>
    <w:p w14:paraId="070C87C3"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 xml:space="preserve">Педагоги ДОУ эффективно участвуют в работе методических объединений, знакомятся с опытом работы своих коллег и других дошкольных учреждений. </w:t>
      </w:r>
    </w:p>
    <w:p w14:paraId="06C0EBB5"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У каждого педагога ДОУ</w:t>
      </w:r>
      <w:r w:rsidR="003621DC">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имеется план по самообразованию.</w:t>
      </w:r>
    </w:p>
    <w:p w14:paraId="321F2425"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b/>
          <w:bCs/>
          <w:kern w:val="0"/>
          <w:sz w:val="28"/>
          <w:szCs w:val="28"/>
          <w:lang w:eastAsia="ru-RU" w:bidi="ar-SA"/>
        </w:rPr>
        <w:t xml:space="preserve">Вывод: </w:t>
      </w:r>
      <w:r>
        <w:rPr>
          <w:rFonts w:eastAsia="Times New Roman"/>
          <w:kern w:val="0"/>
          <w:sz w:val="28"/>
          <w:szCs w:val="28"/>
          <w:lang w:eastAsia="ru-RU" w:bidi="ar-SA"/>
        </w:rPr>
        <w:t>Анализ педагогического состава ДОУ позволяет сделать выводы о том,</w:t>
      </w:r>
      <w:r w:rsidR="003621DC">
        <w:rPr>
          <w:rFonts w:eastAsia="Times New Roman"/>
          <w:kern w:val="0"/>
          <w:sz w:val="28"/>
          <w:szCs w:val="28"/>
          <w:lang w:eastAsia="ru-RU" w:bidi="ar-SA"/>
        </w:rPr>
        <w:t xml:space="preserve"> </w:t>
      </w:r>
      <w:r>
        <w:rPr>
          <w:rFonts w:eastAsia="Times New Roman"/>
          <w:kern w:val="0"/>
          <w:sz w:val="28"/>
          <w:szCs w:val="28"/>
          <w:lang w:eastAsia="ru-RU" w:bidi="ar-SA"/>
        </w:rPr>
        <w:t>что</w:t>
      </w:r>
      <w:r w:rsidR="003621DC">
        <w:rPr>
          <w:rFonts w:eastAsia="Times New Roman"/>
          <w:kern w:val="0"/>
          <w:sz w:val="28"/>
          <w:szCs w:val="28"/>
          <w:lang w:eastAsia="ru-RU" w:bidi="ar-SA"/>
        </w:rPr>
        <w:t xml:space="preserve"> </w:t>
      </w:r>
      <w:r>
        <w:rPr>
          <w:rFonts w:eastAsia="Times New Roman"/>
          <w:kern w:val="0"/>
          <w:sz w:val="28"/>
          <w:szCs w:val="28"/>
          <w:lang w:eastAsia="ru-RU" w:bidi="ar-SA"/>
        </w:rPr>
        <w:t xml:space="preserve">педагогический коллектив квалифицированный, имеет высокий уровень педагогической культуры, перспективный. В ДОУ созданы условия для профессионального развития педагогов.  </w:t>
      </w:r>
      <w:r>
        <w:rPr>
          <w:rFonts w:eastAsia="Times New Roman"/>
          <w:color w:val="000000"/>
          <w:kern w:val="0"/>
          <w:sz w:val="28"/>
          <w:szCs w:val="28"/>
          <w:lang w:eastAsia="ru-RU" w:bidi="ar-SA"/>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6FBA6B6B" w14:textId="77777777" w:rsidR="006E5175" w:rsidRDefault="006E5175" w:rsidP="006E5175">
      <w:pPr>
        <w:widowControl/>
        <w:suppressAutoHyphens w:val="0"/>
        <w:spacing w:line="240" w:lineRule="auto"/>
        <w:ind w:left="4" w:right="20" w:firstLine="356"/>
        <w:jc w:val="both"/>
        <w:rPr>
          <w:rFonts w:eastAsia="Times New Roman"/>
          <w:kern w:val="0"/>
          <w:sz w:val="28"/>
          <w:szCs w:val="28"/>
          <w:lang w:eastAsia="ru-RU" w:bidi="ar-SA"/>
        </w:rPr>
      </w:pPr>
    </w:p>
    <w:p w14:paraId="5DB7C8C0" w14:textId="77777777" w:rsidR="006E5175" w:rsidRDefault="006E5175" w:rsidP="006E5175">
      <w:pPr>
        <w:widowControl/>
        <w:suppressAutoHyphens w:val="0"/>
        <w:spacing w:line="240" w:lineRule="auto"/>
        <w:ind w:right="-39"/>
        <w:jc w:val="center"/>
        <w:rPr>
          <w:rFonts w:eastAsia="Times New Roman"/>
          <w:kern w:val="0"/>
          <w:sz w:val="28"/>
          <w:szCs w:val="28"/>
          <w:lang w:eastAsia="ru-RU" w:bidi="ar-SA"/>
        </w:rPr>
      </w:pPr>
      <w:r>
        <w:rPr>
          <w:rFonts w:eastAsia="Arial"/>
          <w:b/>
          <w:bCs/>
          <w:kern w:val="0"/>
          <w:sz w:val="28"/>
          <w:szCs w:val="28"/>
          <w:lang w:eastAsia="ru-RU" w:bidi="ar-SA"/>
        </w:rPr>
        <w:lastRenderedPageBreak/>
        <w:t>VI. Оценка учебно-методического и библиотечно-информационного обеспечения</w:t>
      </w:r>
    </w:p>
    <w:p w14:paraId="6E9D68B4"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детском</w:t>
      </w:r>
      <w:r w:rsidR="003621DC">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саду</w:t>
      </w:r>
      <w:r w:rsidR="003621DC">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w:t>
      </w:r>
    </w:p>
    <w:p w14:paraId="27C6C45E" w14:textId="77777777" w:rsidR="006E5175" w:rsidRDefault="006E5175" w:rsidP="006E5175">
      <w:pPr>
        <w:widowControl/>
        <w:suppressAutoHyphens w:val="0"/>
        <w:spacing w:line="240" w:lineRule="auto"/>
        <w:ind w:left="120" w:right="100"/>
        <w:jc w:val="both"/>
        <w:rPr>
          <w:rFonts w:eastAsia="Times New Roman"/>
          <w:kern w:val="0"/>
          <w:sz w:val="28"/>
          <w:szCs w:val="28"/>
          <w:lang w:eastAsia="ru-RU" w:bidi="ar-SA"/>
        </w:rPr>
      </w:pPr>
      <w:r>
        <w:rPr>
          <w:rFonts w:eastAsia="Times New Roman"/>
          <w:color w:val="000000"/>
          <w:kern w:val="0"/>
          <w:sz w:val="28"/>
          <w:szCs w:val="28"/>
          <w:lang w:eastAsia="ru-RU" w:bidi="ar-SA"/>
        </w:rPr>
        <w:t>В ДОУ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Методическое обеспечение способствует развитию творческого потенциала педагогов, качественному росту</w:t>
      </w:r>
      <w:r w:rsidR="003621DC">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профессионального</w:t>
      </w:r>
      <w:r w:rsidR="003621DC">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мастерства.</w:t>
      </w:r>
      <w:r w:rsidR="003621DC">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 xml:space="preserve">В методическом кабинете созданы условия для возможности организации совместной деятельности педагогов. </w:t>
      </w:r>
    </w:p>
    <w:p w14:paraId="0F68111C"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Информационное обеспечение детского сада включает программное обеспечение – позволяет работать с текстовыми редакторами, интернет-ресурсами, фото-, видеоматериалами, графическими редакторами.</w:t>
      </w:r>
    </w:p>
    <w:p w14:paraId="2665132D"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b/>
          <w:bCs/>
          <w:kern w:val="0"/>
          <w:sz w:val="28"/>
          <w:szCs w:val="28"/>
          <w:lang w:eastAsia="ru-RU" w:bidi="ar-SA"/>
        </w:rPr>
        <w:t>Выводы:</w:t>
      </w:r>
      <w:r w:rsidR="003621DC">
        <w:rPr>
          <w:rFonts w:eastAsia="Times New Roman"/>
          <w:b/>
          <w:bCs/>
          <w:kern w:val="0"/>
          <w:sz w:val="28"/>
          <w:szCs w:val="28"/>
          <w:lang w:eastAsia="ru-RU" w:bidi="ar-SA"/>
        </w:rPr>
        <w:t xml:space="preserve"> </w:t>
      </w:r>
      <w:r>
        <w:rPr>
          <w:rFonts w:eastAsia="Times New Roman"/>
          <w:color w:val="000000"/>
          <w:kern w:val="0"/>
          <w:sz w:val="28"/>
          <w:szCs w:val="28"/>
          <w:lang w:eastAsia="ru-RU" w:bidi="ar-SA"/>
        </w:rPr>
        <w:t>Учебно-методический комплекс в ДОУ</w:t>
      </w:r>
      <w:r w:rsidR="003621DC">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недостаточно</w:t>
      </w:r>
      <w:r w:rsidR="003621DC">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укомплектован, согласно образовательной программе.</w:t>
      </w:r>
      <w:r w:rsidR="003621DC">
        <w:rPr>
          <w:rFonts w:eastAsia="Times New Roman"/>
          <w:color w:val="000000"/>
          <w:kern w:val="0"/>
          <w:sz w:val="28"/>
          <w:szCs w:val="28"/>
          <w:lang w:eastAsia="ru-RU" w:bidi="ar-SA"/>
        </w:rPr>
        <w:t xml:space="preserve"> </w:t>
      </w:r>
      <w:r>
        <w:rPr>
          <w:rFonts w:eastAsia="Times New Roman"/>
          <w:kern w:val="0"/>
          <w:sz w:val="28"/>
          <w:szCs w:val="28"/>
          <w:lang w:eastAsia="ru-RU" w:bidi="ar-SA"/>
        </w:rPr>
        <w:t>Информационное обеспечение ДОУ требует пополнения.</w:t>
      </w:r>
    </w:p>
    <w:p w14:paraId="0E9D5B13" w14:textId="77777777" w:rsidR="006E5175" w:rsidRDefault="006E5175" w:rsidP="006E5175">
      <w:pPr>
        <w:widowControl/>
        <w:suppressAutoHyphens w:val="0"/>
        <w:spacing w:line="240" w:lineRule="auto"/>
        <w:ind w:right="100"/>
        <w:jc w:val="both"/>
        <w:rPr>
          <w:rFonts w:eastAsia="Times New Roman"/>
          <w:kern w:val="0"/>
          <w:sz w:val="28"/>
          <w:szCs w:val="28"/>
          <w:lang w:eastAsia="ru-RU" w:bidi="ar-SA"/>
        </w:rPr>
      </w:pPr>
    </w:p>
    <w:p w14:paraId="45BBA472" w14:textId="77777777" w:rsidR="006E5175" w:rsidRDefault="006E5175" w:rsidP="003621DC">
      <w:pPr>
        <w:ind w:right="-39"/>
        <w:jc w:val="center"/>
        <w:rPr>
          <w:rFonts w:eastAsia="Times New Roman"/>
          <w:kern w:val="0"/>
          <w:sz w:val="28"/>
          <w:szCs w:val="28"/>
          <w:lang w:eastAsia="ru-RU" w:bidi="ar-SA"/>
        </w:rPr>
      </w:pPr>
      <w:r>
        <w:rPr>
          <w:rFonts w:eastAsia="Arial"/>
          <w:b/>
          <w:bCs/>
          <w:kern w:val="0"/>
          <w:sz w:val="28"/>
          <w:szCs w:val="28"/>
          <w:lang w:eastAsia="ru-RU" w:bidi="ar-SA"/>
        </w:rPr>
        <w:t>VII.</w:t>
      </w:r>
      <w:r w:rsidR="003621DC">
        <w:rPr>
          <w:rFonts w:eastAsia="Arial"/>
          <w:b/>
          <w:bCs/>
          <w:kern w:val="0"/>
          <w:sz w:val="28"/>
          <w:szCs w:val="28"/>
          <w:lang w:eastAsia="ru-RU" w:bidi="ar-SA"/>
        </w:rPr>
        <w:t xml:space="preserve"> </w:t>
      </w:r>
      <w:r>
        <w:rPr>
          <w:rFonts w:eastAsia="Arial"/>
          <w:b/>
          <w:bCs/>
          <w:kern w:val="0"/>
          <w:sz w:val="28"/>
          <w:szCs w:val="28"/>
          <w:lang w:eastAsia="ru-RU" w:bidi="ar-SA"/>
        </w:rPr>
        <w:t>Оценка материально-технической баз</w:t>
      </w:r>
      <w:r w:rsidR="003621DC">
        <w:rPr>
          <w:rFonts w:eastAsia="Arial"/>
          <w:b/>
          <w:bCs/>
          <w:kern w:val="0"/>
          <w:sz w:val="28"/>
          <w:szCs w:val="28"/>
          <w:lang w:eastAsia="ru-RU" w:bidi="ar-SA"/>
        </w:rPr>
        <w:t>ы</w:t>
      </w:r>
    </w:p>
    <w:p w14:paraId="4AA07A43" w14:textId="77777777" w:rsidR="006E5175" w:rsidRDefault="006E5175" w:rsidP="006E5175">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Детский сад располагается в </w:t>
      </w:r>
      <w:r w:rsidR="00A843DB">
        <w:rPr>
          <w:rFonts w:eastAsia="Times New Roman"/>
          <w:kern w:val="0"/>
          <w:sz w:val="28"/>
          <w:szCs w:val="28"/>
          <w:lang w:eastAsia="ar-SA" w:bidi="ar-SA"/>
        </w:rPr>
        <w:t>одн</w:t>
      </w:r>
      <w:r w:rsidR="003621DC">
        <w:rPr>
          <w:rFonts w:eastAsia="Times New Roman"/>
          <w:kern w:val="0"/>
          <w:sz w:val="28"/>
          <w:szCs w:val="28"/>
          <w:lang w:eastAsia="ar-SA" w:bidi="ar-SA"/>
        </w:rPr>
        <w:t>ом</w:t>
      </w:r>
      <w:r w:rsidR="00A843DB">
        <w:rPr>
          <w:rFonts w:eastAsia="Times New Roman"/>
          <w:kern w:val="0"/>
          <w:sz w:val="28"/>
          <w:szCs w:val="28"/>
          <w:lang w:eastAsia="ar-SA" w:bidi="ar-SA"/>
        </w:rPr>
        <w:t xml:space="preserve">  здани</w:t>
      </w:r>
      <w:r w:rsidR="003621DC">
        <w:rPr>
          <w:rFonts w:eastAsia="Times New Roman"/>
          <w:kern w:val="0"/>
          <w:sz w:val="28"/>
          <w:szCs w:val="28"/>
          <w:lang w:eastAsia="ar-SA" w:bidi="ar-SA"/>
        </w:rPr>
        <w:t>и</w:t>
      </w:r>
      <w:r w:rsidR="00A843DB">
        <w:rPr>
          <w:rFonts w:eastAsia="Times New Roman"/>
          <w:kern w:val="0"/>
          <w:sz w:val="28"/>
          <w:szCs w:val="28"/>
          <w:lang w:eastAsia="ar-SA" w:bidi="ar-SA"/>
        </w:rPr>
        <w:t>, построенны</w:t>
      </w:r>
      <w:r w:rsidR="003621DC">
        <w:rPr>
          <w:rFonts w:eastAsia="Times New Roman"/>
          <w:kern w:val="0"/>
          <w:sz w:val="28"/>
          <w:szCs w:val="28"/>
          <w:lang w:eastAsia="ar-SA" w:bidi="ar-SA"/>
        </w:rPr>
        <w:t>й</w:t>
      </w:r>
      <w:r w:rsidR="00A843DB">
        <w:rPr>
          <w:rFonts w:eastAsia="Times New Roman"/>
          <w:kern w:val="0"/>
          <w:sz w:val="28"/>
          <w:szCs w:val="28"/>
          <w:lang w:eastAsia="ar-SA" w:bidi="ar-SA"/>
        </w:rPr>
        <w:t xml:space="preserve"> в</w:t>
      </w:r>
      <w:r>
        <w:rPr>
          <w:rFonts w:eastAsia="Times New Roman"/>
          <w:kern w:val="0"/>
          <w:sz w:val="28"/>
          <w:szCs w:val="28"/>
          <w:lang w:eastAsia="ar-SA" w:bidi="ar-SA"/>
        </w:rPr>
        <w:t xml:space="preserve"> и </w:t>
      </w:r>
      <w:r w:rsidR="00A843DB">
        <w:rPr>
          <w:rFonts w:eastAsia="Times New Roman"/>
          <w:kern w:val="0"/>
          <w:sz w:val="28"/>
          <w:szCs w:val="28"/>
          <w:lang w:eastAsia="ar-SA" w:bidi="ar-SA"/>
        </w:rPr>
        <w:t>1991</w:t>
      </w:r>
      <w:r>
        <w:rPr>
          <w:rFonts w:eastAsia="Times New Roman"/>
          <w:kern w:val="0"/>
          <w:sz w:val="28"/>
          <w:szCs w:val="28"/>
          <w:lang w:eastAsia="ar-SA" w:bidi="ar-SA"/>
        </w:rPr>
        <w:t xml:space="preserve">году. В </w:t>
      </w:r>
      <w:r w:rsidR="003621DC">
        <w:rPr>
          <w:rFonts w:eastAsia="Times New Roman"/>
          <w:kern w:val="0"/>
          <w:sz w:val="28"/>
          <w:szCs w:val="28"/>
          <w:lang w:eastAsia="ar-SA" w:bidi="ar-SA"/>
        </w:rPr>
        <w:t xml:space="preserve"> </w:t>
      </w:r>
      <w:r>
        <w:rPr>
          <w:rFonts w:eastAsia="Times New Roman"/>
          <w:kern w:val="0"/>
          <w:sz w:val="28"/>
          <w:szCs w:val="28"/>
          <w:lang w:eastAsia="ar-SA" w:bidi="ar-SA"/>
        </w:rPr>
        <w:t xml:space="preserve"> зани</w:t>
      </w:r>
      <w:r w:rsidR="003621DC">
        <w:rPr>
          <w:rFonts w:eastAsia="Times New Roman"/>
          <w:kern w:val="0"/>
          <w:sz w:val="28"/>
          <w:szCs w:val="28"/>
          <w:lang w:eastAsia="ar-SA" w:bidi="ar-SA"/>
        </w:rPr>
        <w:t>и</w:t>
      </w:r>
      <w:r>
        <w:rPr>
          <w:rFonts w:eastAsia="Times New Roman"/>
          <w:kern w:val="0"/>
          <w:sz w:val="28"/>
          <w:szCs w:val="28"/>
          <w:lang w:eastAsia="ar-SA" w:bidi="ar-SA"/>
        </w:rPr>
        <w:t xml:space="preserve"> находятся групповые комнаты, кабинет заведующей, медкабинет, прачечная. Кабинет завхоза,</w:t>
      </w:r>
      <w:r w:rsidR="003621DC">
        <w:rPr>
          <w:rFonts w:eastAsia="Times New Roman"/>
          <w:kern w:val="0"/>
          <w:sz w:val="28"/>
          <w:szCs w:val="28"/>
          <w:lang w:eastAsia="ar-SA" w:bidi="ar-SA"/>
        </w:rPr>
        <w:t xml:space="preserve"> </w:t>
      </w:r>
      <w:r>
        <w:rPr>
          <w:rFonts w:eastAsia="Times New Roman"/>
          <w:kern w:val="0"/>
          <w:sz w:val="28"/>
          <w:szCs w:val="28"/>
          <w:lang w:eastAsia="ar-SA" w:bidi="ar-SA"/>
        </w:rPr>
        <w:t>склад</w:t>
      </w:r>
      <w:r w:rsidR="003621DC">
        <w:rPr>
          <w:rFonts w:eastAsia="Times New Roman"/>
          <w:kern w:val="0"/>
          <w:sz w:val="28"/>
          <w:szCs w:val="28"/>
          <w:lang w:eastAsia="ar-SA" w:bidi="ar-SA"/>
        </w:rPr>
        <w:t xml:space="preserve"> </w:t>
      </w:r>
      <w:r>
        <w:rPr>
          <w:rFonts w:eastAsia="Times New Roman"/>
          <w:kern w:val="0"/>
          <w:sz w:val="28"/>
          <w:szCs w:val="28"/>
          <w:lang w:eastAsia="ar-SA" w:bidi="ar-SA"/>
        </w:rPr>
        <w:t>и</w:t>
      </w:r>
      <w:r w:rsidR="003621DC">
        <w:rPr>
          <w:rFonts w:eastAsia="Times New Roman"/>
          <w:kern w:val="0"/>
          <w:sz w:val="28"/>
          <w:szCs w:val="28"/>
          <w:lang w:eastAsia="ar-SA" w:bidi="ar-SA"/>
        </w:rPr>
        <w:t xml:space="preserve"> </w:t>
      </w:r>
      <w:r>
        <w:rPr>
          <w:rFonts w:eastAsia="Times New Roman"/>
          <w:kern w:val="0"/>
          <w:sz w:val="28"/>
          <w:szCs w:val="28"/>
          <w:lang w:eastAsia="ar-SA" w:bidi="ar-SA"/>
        </w:rPr>
        <w:t>пищеблок .</w:t>
      </w:r>
      <w:r>
        <w:rPr>
          <w:rFonts w:eastAsia="Times New Roman"/>
          <w:kern w:val="0"/>
          <w:sz w:val="28"/>
          <w:szCs w:val="28"/>
          <w:lang w:eastAsia="ru-RU" w:bidi="ar-SA"/>
        </w:rPr>
        <w:t>Здани</w:t>
      </w:r>
      <w:r w:rsidR="003621DC">
        <w:rPr>
          <w:rFonts w:eastAsia="Times New Roman"/>
          <w:kern w:val="0"/>
          <w:sz w:val="28"/>
          <w:szCs w:val="28"/>
          <w:lang w:eastAsia="ru-RU" w:bidi="ar-SA"/>
        </w:rPr>
        <w:t>е</w:t>
      </w:r>
      <w:r>
        <w:rPr>
          <w:rFonts w:eastAsia="Times New Roman"/>
          <w:kern w:val="0"/>
          <w:sz w:val="28"/>
          <w:szCs w:val="28"/>
          <w:lang w:eastAsia="ru-RU" w:bidi="ar-SA"/>
        </w:rPr>
        <w:t xml:space="preserve"> детского сада светл</w:t>
      </w:r>
      <w:r w:rsidR="003621DC">
        <w:rPr>
          <w:rFonts w:eastAsia="Times New Roman"/>
          <w:kern w:val="0"/>
          <w:sz w:val="28"/>
          <w:szCs w:val="28"/>
          <w:lang w:eastAsia="ru-RU" w:bidi="ar-SA"/>
        </w:rPr>
        <w:t>о</w:t>
      </w:r>
      <w:r>
        <w:rPr>
          <w:rFonts w:eastAsia="Times New Roman"/>
          <w:kern w:val="0"/>
          <w:sz w:val="28"/>
          <w:szCs w:val="28"/>
          <w:lang w:eastAsia="ru-RU" w:bidi="ar-SA"/>
        </w:rPr>
        <w:t>е, имеется централизованное отопление, водопровод с холодной и горячей водой, канализация, сантехническое оборудование в хорошем состоянии.</w:t>
      </w:r>
      <w:r w:rsidR="003621DC">
        <w:rPr>
          <w:rFonts w:eastAsia="Times New Roman"/>
          <w:kern w:val="0"/>
          <w:sz w:val="28"/>
          <w:szCs w:val="28"/>
          <w:lang w:eastAsia="ru-RU" w:bidi="ar-SA"/>
        </w:rPr>
        <w:t xml:space="preserve"> </w:t>
      </w:r>
      <w:r>
        <w:rPr>
          <w:rFonts w:eastAsia="Times New Roman"/>
          <w:kern w:val="0"/>
          <w:sz w:val="28"/>
          <w:szCs w:val="28"/>
          <w:lang w:eastAsia="ar-SA" w:bidi="ar-SA"/>
        </w:rPr>
        <w:t xml:space="preserve">Территория детского сада имеет ограждение, на участке имеются: </w:t>
      </w:r>
    </w:p>
    <w:p w14:paraId="097F35CF" w14:textId="77777777" w:rsidR="006E5175" w:rsidRDefault="006E5175" w:rsidP="006E5175">
      <w:pPr>
        <w:widowControl/>
        <w:autoSpaceDE w:val="0"/>
        <w:spacing w:line="240" w:lineRule="auto"/>
        <w:jc w:val="both"/>
        <w:rPr>
          <w:rFonts w:eastAsia="Times New Roman"/>
          <w:i/>
          <w:kern w:val="0"/>
          <w:sz w:val="28"/>
          <w:szCs w:val="28"/>
          <w:lang w:eastAsia="ar-SA" w:bidi="ar-SA"/>
        </w:rPr>
      </w:pPr>
      <w:r>
        <w:rPr>
          <w:rFonts w:eastAsia="Times New Roman"/>
          <w:i/>
          <w:kern w:val="0"/>
          <w:sz w:val="28"/>
          <w:szCs w:val="28"/>
          <w:lang w:eastAsia="ar-SA" w:bidi="ar-SA"/>
        </w:rPr>
        <w:t>Спортивна площадка, прогулочные участки</w:t>
      </w:r>
      <w:r>
        <w:rPr>
          <w:rFonts w:eastAsia="Times New Roman"/>
          <w:kern w:val="0"/>
          <w:sz w:val="28"/>
          <w:szCs w:val="28"/>
          <w:lang w:eastAsia="ar-SA" w:bidi="ar-SA"/>
        </w:rPr>
        <w:t>, соответствующих СанПиН, оборудованных малыми   архитектурными формами, столом со скамейками.</w:t>
      </w:r>
    </w:p>
    <w:p w14:paraId="703FF507" w14:textId="77777777" w:rsidR="006E5175" w:rsidRDefault="006E5175" w:rsidP="006E5175">
      <w:pPr>
        <w:widowControl/>
        <w:spacing w:line="240" w:lineRule="auto"/>
        <w:jc w:val="both"/>
        <w:rPr>
          <w:rFonts w:eastAsia="Times New Roman"/>
          <w:kern w:val="0"/>
          <w:sz w:val="28"/>
          <w:szCs w:val="28"/>
          <w:lang w:eastAsia="ar-SA" w:bidi="ar-SA"/>
        </w:rPr>
      </w:pPr>
      <w:r>
        <w:rPr>
          <w:rFonts w:eastAsia="Times New Roman"/>
          <w:bCs/>
          <w:iCs/>
          <w:kern w:val="0"/>
          <w:sz w:val="28"/>
          <w:szCs w:val="28"/>
          <w:lang w:eastAsia="ar-SA" w:bidi="ar-SA"/>
        </w:rPr>
        <w:t xml:space="preserve">В детском саду </w:t>
      </w:r>
      <w:r w:rsidR="00A843DB">
        <w:rPr>
          <w:rFonts w:eastAsia="Times New Roman"/>
          <w:bCs/>
          <w:i/>
          <w:iCs/>
          <w:kern w:val="0"/>
          <w:sz w:val="28"/>
          <w:szCs w:val="28"/>
          <w:lang w:eastAsia="ar-SA" w:bidi="ar-SA"/>
        </w:rPr>
        <w:t>3</w:t>
      </w:r>
      <w:r>
        <w:rPr>
          <w:rFonts w:eastAsia="Times New Roman"/>
          <w:bCs/>
          <w:i/>
          <w:iCs/>
          <w:kern w:val="0"/>
          <w:sz w:val="28"/>
          <w:szCs w:val="28"/>
          <w:lang w:eastAsia="ar-SA" w:bidi="ar-SA"/>
        </w:rPr>
        <w:t xml:space="preserve"> групповых помещений</w:t>
      </w:r>
      <w:r>
        <w:rPr>
          <w:rFonts w:eastAsia="Times New Roman"/>
          <w:bCs/>
          <w:iCs/>
          <w:kern w:val="0"/>
          <w:sz w:val="28"/>
          <w:szCs w:val="28"/>
          <w:lang w:eastAsia="ar-SA" w:bidi="ar-SA"/>
        </w:rPr>
        <w:t xml:space="preserve">. </w:t>
      </w:r>
      <w:r>
        <w:rPr>
          <w:rFonts w:eastAsia="Times New Roman"/>
          <w:kern w:val="0"/>
          <w:sz w:val="28"/>
          <w:szCs w:val="28"/>
          <w:lang w:eastAsia="ar-SA" w:bidi="ar-SA"/>
        </w:rPr>
        <w:t>В состав группового помещения входят коридор, игровая, спальня,  туалетная комната, кухня.</w:t>
      </w:r>
    </w:p>
    <w:p w14:paraId="60A7FB89" w14:textId="77777777" w:rsidR="006E5175" w:rsidRDefault="006E5175" w:rsidP="006E5175">
      <w:pPr>
        <w:widowControl/>
        <w:spacing w:line="240" w:lineRule="auto"/>
        <w:jc w:val="both"/>
        <w:rPr>
          <w:rFonts w:ascii="Calibri" w:eastAsia="Times New Roman" w:hAnsi="Calibri" w:cs="Calibri"/>
          <w:kern w:val="0"/>
          <w:sz w:val="28"/>
          <w:szCs w:val="28"/>
          <w:lang w:eastAsia="ar-SA" w:bidi="ar-SA"/>
        </w:rPr>
      </w:pPr>
      <w:r>
        <w:rPr>
          <w:rFonts w:eastAsia="Times New Roman"/>
          <w:kern w:val="0"/>
          <w:sz w:val="28"/>
          <w:szCs w:val="28"/>
          <w:lang w:eastAsia="ar-SA" w:bidi="ar-SA"/>
        </w:rPr>
        <w:t xml:space="preserve">Материально-техническая и развивающая среда МКДОУ </w:t>
      </w:r>
      <w:r w:rsidR="003621DC">
        <w:rPr>
          <w:rFonts w:eastAsia="Times New Roman"/>
          <w:kern w:val="0"/>
          <w:sz w:val="28"/>
          <w:szCs w:val="28"/>
          <w:lang w:eastAsia="ar-SA" w:bidi="ar-SA"/>
        </w:rPr>
        <w:t xml:space="preserve"> </w:t>
      </w:r>
      <w:r>
        <w:rPr>
          <w:rFonts w:eastAsia="Times New Roman"/>
          <w:kern w:val="0"/>
          <w:sz w:val="28"/>
          <w:szCs w:val="28"/>
          <w:lang w:eastAsia="ar-SA" w:bidi="ar-SA"/>
        </w:rPr>
        <w:t xml:space="preserve"> «</w:t>
      </w:r>
      <w:r w:rsidR="00A843DB">
        <w:rPr>
          <w:rFonts w:eastAsia="Times New Roman"/>
          <w:kern w:val="0"/>
          <w:sz w:val="28"/>
          <w:szCs w:val="28"/>
          <w:lang w:eastAsia="ar-SA" w:bidi="ar-SA"/>
        </w:rPr>
        <w:t>Ромашка</w:t>
      </w:r>
      <w:r>
        <w:rPr>
          <w:rFonts w:eastAsia="Times New Roman"/>
          <w:kern w:val="0"/>
          <w:sz w:val="28"/>
          <w:szCs w:val="28"/>
          <w:lang w:eastAsia="ar-SA" w:bidi="ar-SA"/>
        </w:rPr>
        <w:t xml:space="preserve">» соответствует всем санитарно-гигиеническим требованиям. </w:t>
      </w:r>
    </w:p>
    <w:p w14:paraId="2769A97D" w14:textId="77777777" w:rsidR="006E5175" w:rsidRDefault="006E5175" w:rsidP="006E5175">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Познавательное и социально-личностное развитие ребенка осуществляется в следующих помещениях:</w:t>
      </w:r>
    </w:p>
    <w:p w14:paraId="1B97D769" w14:textId="77777777" w:rsidR="006E5175" w:rsidRDefault="006E5175" w:rsidP="006E5175">
      <w:pPr>
        <w:widowControl/>
        <w:autoSpaceDE w:val="0"/>
        <w:spacing w:line="240" w:lineRule="auto"/>
        <w:jc w:val="both"/>
        <w:rPr>
          <w:rFonts w:eastAsia="Times New Roman"/>
          <w:kern w:val="0"/>
          <w:sz w:val="28"/>
          <w:szCs w:val="28"/>
          <w:lang w:eastAsia="ar-SA" w:bidi="ar-SA"/>
        </w:rPr>
      </w:pPr>
      <w:r>
        <w:rPr>
          <w:rFonts w:eastAsia="Times New Roman"/>
          <w:i/>
          <w:kern w:val="0"/>
          <w:sz w:val="28"/>
          <w:szCs w:val="28"/>
          <w:lang w:eastAsia="ar-SA" w:bidi="ar-SA"/>
        </w:rPr>
        <w:t>Групповые комнаты.</w:t>
      </w:r>
      <w:r>
        <w:rPr>
          <w:rFonts w:eastAsia="Times New Roman"/>
          <w:kern w:val="0"/>
          <w:sz w:val="28"/>
          <w:szCs w:val="28"/>
          <w:lang w:eastAsia="ar-SA" w:bidi="ar-SA"/>
        </w:rPr>
        <w:t xml:space="preserve">  Во всех группах детского сада  по возможности созданы условия для разнообразных видов активной деятельности детей – игровой, познавательной, трудовой, творческой и исследовательской.  Группы оснащены  игрушками и пособиями в соответствие с возрастными особенностями детей. Эстетическое оформление групповых комнат способствует благоприятному психологическому климату, эмоциональному благополучию детей. </w:t>
      </w:r>
    </w:p>
    <w:p w14:paraId="2B2F970F" w14:textId="77777777" w:rsidR="006E5175" w:rsidRDefault="006E5175" w:rsidP="006E5175">
      <w:pPr>
        <w:widowControl/>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lastRenderedPageBreak/>
        <w:t xml:space="preserve"> художественно-эстетическое направление работы  проходит в группах, </w:t>
      </w:r>
      <w:r w:rsidR="003621DC">
        <w:rPr>
          <w:rFonts w:eastAsia="Times New Roman"/>
          <w:kern w:val="0"/>
          <w:sz w:val="28"/>
          <w:szCs w:val="28"/>
          <w:lang w:eastAsia="ar-SA" w:bidi="ar-SA"/>
        </w:rPr>
        <w:t xml:space="preserve">и </w:t>
      </w:r>
      <w:r>
        <w:rPr>
          <w:rFonts w:eastAsia="Times New Roman"/>
          <w:kern w:val="0"/>
          <w:sz w:val="28"/>
          <w:szCs w:val="28"/>
          <w:lang w:eastAsia="ar-SA" w:bidi="ar-SA"/>
        </w:rPr>
        <w:t xml:space="preserve">в </w:t>
      </w:r>
      <w:r w:rsidR="003621DC">
        <w:rPr>
          <w:rFonts w:eastAsia="Times New Roman"/>
          <w:kern w:val="0"/>
          <w:sz w:val="28"/>
          <w:szCs w:val="28"/>
          <w:lang w:eastAsia="ar-SA" w:bidi="ar-SA"/>
        </w:rPr>
        <w:t xml:space="preserve"> </w:t>
      </w:r>
      <w:r>
        <w:rPr>
          <w:rFonts w:eastAsia="Times New Roman"/>
          <w:kern w:val="0"/>
          <w:sz w:val="28"/>
          <w:szCs w:val="28"/>
          <w:lang w:eastAsia="ar-SA" w:bidi="ar-SA"/>
        </w:rPr>
        <w:t xml:space="preserve"> музыкально</w:t>
      </w:r>
      <w:r w:rsidR="003621DC">
        <w:rPr>
          <w:rFonts w:eastAsia="Times New Roman"/>
          <w:kern w:val="0"/>
          <w:sz w:val="28"/>
          <w:szCs w:val="28"/>
          <w:lang w:eastAsia="ar-SA" w:bidi="ar-SA"/>
        </w:rPr>
        <w:t>м</w:t>
      </w:r>
      <w:r>
        <w:rPr>
          <w:rFonts w:eastAsia="Times New Roman"/>
          <w:kern w:val="0"/>
          <w:sz w:val="28"/>
          <w:szCs w:val="28"/>
          <w:lang w:eastAsia="ar-SA" w:bidi="ar-SA"/>
        </w:rPr>
        <w:t xml:space="preserve"> зал</w:t>
      </w:r>
      <w:r w:rsidR="003621DC">
        <w:rPr>
          <w:rFonts w:eastAsia="Times New Roman"/>
          <w:kern w:val="0"/>
          <w:sz w:val="28"/>
          <w:szCs w:val="28"/>
          <w:lang w:eastAsia="ar-SA" w:bidi="ar-SA"/>
        </w:rPr>
        <w:t>е</w:t>
      </w:r>
      <w:r>
        <w:rPr>
          <w:rFonts w:eastAsia="Times New Roman"/>
          <w:kern w:val="0"/>
          <w:sz w:val="28"/>
          <w:szCs w:val="28"/>
          <w:lang w:eastAsia="ar-SA" w:bidi="ar-SA"/>
        </w:rPr>
        <w:t>.</w:t>
      </w:r>
    </w:p>
    <w:p w14:paraId="5BC2F1F7" w14:textId="77777777" w:rsidR="006E5175" w:rsidRDefault="006E5175" w:rsidP="006E5175">
      <w:pPr>
        <w:widowControl/>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Двигательная деятельность осуществляется так же в группах  и на </w:t>
      </w:r>
      <w:r>
        <w:rPr>
          <w:rFonts w:eastAsia="Times New Roman"/>
          <w:i/>
          <w:kern w:val="0"/>
          <w:sz w:val="28"/>
          <w:szCs w:val="28"/>
          <w:lang w:eastAsia="ar-SA" w:bidi="ar-SA"/>
        </w:rPr>
        <w:t xml:space="preserve">спортивной площадке на </w:t>
      </w:r>
      <w:r>
        <w:rPr>
          <w:rFonts w:eastAsia="Times New Roman"/>
          <w:kern w:val="0"/>
          <w:sz w:val="28"/>
          <w:szCs w:val="28"/>
          <w:lang w:eastAsia="ar-SA" w:bidi="ar-SA"/>
        </w:rPr>
        <w:t>территории детского сада.</w:t>
      </w:r>
    </w:p>
    <w:p w14:paraId="60C97090" w14:textId="77777777" w:rsidR="006E5175" w:rsidRDefault="006E5175" w:rsidP="006E5175">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Программно-методическое обеспечение педагогов осуществляется в </w:t>
      </w:r>
      <w:r>
        <w:rPr>
          <w:rFonts w:eastAsia="Times New Roman"/>
          <w:i/>
          <w:kern w:val="0"/>
          <w:sz w:val="28"/>
          <w:szCs w:val="28"/>
          <w:lang w:eastAsia="ar-SA" w:bidi="ar-SA"/>
        </w:rPr>
        <w:t>методическом кабинете</w:t>
      </w:r>
      <w:r>
        <w:rPr>
          <w:rFonts w:eastAsia="Times New Roman"/>
          <w:kern w:val="0"/>
          <w:sz w:val="28"/>
          <w:szCs w:val="28"/>
          <w:lang w:eastAsia="ar-SA" w:bidi="ar-SA"/>
        </w:rPr>
        <w:t>, где имеется необходимая литература, наглядные пособия по всем направлениям деятельности детского сада.</w:t>
      </w:r>
    </w:p>
    <w:p w14:paraId="2AF02A5E" w14:textId="77777777" w:rsidR="006E5175" w:rsidRDefault="006E5175" w:rsidP="006E5175">
      <w:pPr>
        <w:widowControl/>
        <w:suppressAutoHyphens w:val="0"/>
        <w:spacing w:line="240" w:lineRule="auto"/>
        <w:jc w:val="both"/>
        <w:rPr>
          <w:rFonts w:eastAsia="Times New Roman"/>
          <w:i/>
          <w:kern w:val="0"/>
          <w:sz w:val="28"/>
          <w:szCs w:val="28"/>
          <w:lang w:eastAsia="ru-RU" w:bidi="ar-SA"/>
        </w:rPr>
      </w:pPr>
      <w:r>
        <w:rPr>
          <w:rFonts w:eastAsia="Times New Roman"/>
          <w:kern w:val="0"/>
          <w:sz w:val="28"/>
          <w:szCs w:val="28"/>
          <w:lang w:eastAsia="ru-RU" w:bidi="ar-SA"/>
        </w:rPr>
        <w:t xml:space="preserve">В ДОУ также функционируют: </w:t>
      </w:r>
      <w:r>
        <w:rPr>
          <w:rFonts w:eastAsia="Times New Roman"/>
          <w:i/>
          <w:kern w:val="0"/>
          <w:sz w:val="28"/>
          <w:szCs w:val="28"/>
          <w:lang w:eastAsia="ru-RU" w:bidi="ar-SA"/>
        </w:rPr>
        <w:t>кабинет заведующего, пищеблок, прачечная, медицинский кабинет с  1 койко-место.</w:t>
      </w:r>
    </w:p>
    <w:p w14:paraId="5A961AC2" w14:textId="77777777" w:rsidR="006E5175" w:rsidRDefault="006E5175" w:rsidP="006E5175">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ДОУ созданы необходимые условия для обеспечения безопасности: установлена тревожная кнопка с выводом на пульт охраны 01, имеется план эвакуации людей при пожаре, инструкции, определяющие действия персонала по обеспечению быстрой эвакуации. </w:t>
      </w:r>
    </w:p>
    <w:p w14:paraId="4B8D70AC" w14:textId="77777777" w:rsidR="006E5175" w:rsidRDefault="006E5175" w:rsidP="006E5175">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ДОУ укомплектовано необходимыми средствами противопожарной безопасности: огнетушителями, знаками ПБ, установлена автоматическая пожарная сигнализация. </w:t>
      </w:r>
    </w:p>
    <w:p w14:paraId="0C285B6B" w14:textId="77777777" w:rsidR="006E5175" w:rsidRDefault="006E5175" w:rsidP="006E5175">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В ДОУ проводится работа по обеспечению антитеррористической безопасности: разработан Паспорт антитеррористической защищенности, действует контрольно-пропускной режим.</w:t>
      </w:r>
    </w:p>
    <w:p w14:paraId="0347BEB0" w14:textId="77777777" w:rsidR="006E5175" w:rsidRDefault="006E5175" w:rsidP="006E5175">
      <w:pPr>
        <w:widowControl/>
        <w:suppressAutoHyphens w:val="0"/>
        <w:spacing w:line="240" w:lineRule="auto"/>
        <w:ind w:firstLine="375"/>
        <w:jc w:val="both"/>
        <w:rPr>
          <w:rFonts w:eastAsia="Times New Roman"/>
          <w:kern w:val="0"/>
          <w:sz w:val="24"/>
          <w:szCs w:val="24"/>
          <w:lang w:eastAsia="ru-RU" w:bidi="ar-SA"/>
        </w:rPr>
      </w:pPr>
      <w:r>
        <w:rPr>
          <w:rFonts w:eastAsia="Times New Roman"/>
          <w:kern w:val="0"/>
          <w:sz w:val="28"/>
          <w:szCs w:val="28"/>
          <w:lang w:eastAsia="ru-RU" w:bidi="ar-SA"/>
        </w:rPr>
        <w:t>В дошкольном учреждении ведется систематически работа по созданию предметно-развивающей среды.</w:t>
      </w:r>
      <w:r w:rsidR="003621DC">
        <w:rPr>
          <w:rFonts w:eastAsia="Times New Roman"/>
          <w:kern w:val="0"/>
          <w:sz w:val="28"/>
          <w:szCs w:val="28"/>
          <w:lang w:eastAsia="ru-RU" w:bidi="ar-SA"/>
        </w:rPr>
        <w:t xml:space="preserve"> </w:t>
      </w:r>
      <w:r>
        <w:rPr>
          <w:rFonts w:eastAsia="Times New Roman"/>
          <w:bCs/>
          <w:iCs/>
          <w:kern w:val="0"/>
          <w:sz w:val="28"/>
          <w:szCs w:val="28"/>
          <w:lang w:eastAsia="ru-RU" w:bidi="ar-SA"/>
        </w:rPr>
        <w:t>Развивающая предметно-пространственная среда</w:t>
      </w:r>
      <w:r w:rsidR="003621DC">
        <w:rPr>
          <w:rFonts w:eastAsia="Times New Roman"/>
          <w:bCs/>
          <w:iCs/>
          <w:kern w:val="0"/>
          <w:sz w:val="28"/>
          <w:szCs w:val="28"/>
          <w:lang w:eastAsia="ru-RU" w:bidi="ar-SA"/>
        </w:rPr>
        <w:t xml:space="preserve"> </w:t>
      </w:r>
      <w:r>
        <w:rPr>
          <w:rFonts w:eastAsia="Times New Roman"/>
          <w:kern w:val="0"/>
          <w:sz w:val="28"/>
          <w:szCs w:val="28"/>
          <w:lang w:eastAsia="ru-RU" w:bidi="ar-SA"/>
        </w:rPr>
        <w:t>оборудована с учётом возрастных особенностей детей, охраны и укрепления их здоровья, учета особенностей и коррекции недостатков их развития и принципов ФГОС ДО</w:t>
      </w:r>
      <w:r w:rsidR="009A53A5">
        <w:rPr>
          <w:rFonts w:eastAsia="Times New Roman"/>
          <w:kern w:val="0"/>
          <w:sz w:val="28"/>
          <w:szCs w:val="28"/>
          <w:lang w:eastAsia="ru-RU" w:bidi="ar-SA"/>
        </w:rPr>
        <w:t>У</w:t>
      </w:r>
      <w:r>
        <w:rPr>
          <w:rFonts w:eastAsia="Times New Roman"/>
          <w:kern w:val="0"/>
          <w:sz w:val="28"/>
          <w:szCs w:val="28"/>
          <w:lang w:eastAsia="ru-RU" w:bidi="ar-SA"/>
        </w:rPr>
        <w:t>. Развивающая среда групп постоянно обновляется в соответствии с комплексно-тематическим планированием педагогов, педагоги стараются обеспечить все условия для организации разнообразных видов детской деятельности, с учетом интересов детей.</w:t>
      </w:r>
    </w:p>
    <w:p w14:paraId="726B1CDB" w14:textId="77777777" w:rsidR="006E5175" w:rsidRDefault="006E5175" w:rsidP="006E5175">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Предметная среда всех помещений насыщена.  </w:t>
      </w:r>
      <w:r>
        <w:rPr>
          <w:rFonts w:eastAsia="Times New Roman"/>
          <w:bCs/>
          <w:kern w:val="0"/>
          <w:sz w:val="28"/>
          <w:szCs w:val="28"/>
          <w:lang w:eastAsia="ru-RU" w:bidi="ar-SA"/>
        </w:rPr>
        <w:t>Организованная в ДОУ предметно-развивающая среда</w:t>
      </w:r>
      <w:r>
        <w:rPr>
          <w:rFonts w:eastAsia="Times New Roman"/>
          <w:kern w:val="0"/>
          <w:sz w:val="28"/>
          <w:szCs w:val="28"/>
          <w:lang w:eastAsia="ru-RU" w:bidi="ar-SA"/>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14:paraId="123F033C" w14:textId="77777777" w:rsidR="006E5175" w:rsidRDefault="006E5175" w:rsidP="006E5175">
      <w:pPr>
        <w:widowControl/>
        <w:suppressAutoHyphens w:val="0"/>
        <w:spacing w:line="240" w:lineRule="auto"/>
        <w:ind w:left="8" w:firstLine="540"/>
        <w:jc w:val="both"/>
        <w:rPr>
          <w:rFonts w:eastAsia="Times New Roman"/>
          <w:kern w:val="0"/>
          <w:sz w:val="28"/>
          <w:szCs w:val="28"/>
          <w:lang w:eastAsia="ru-RU" w:bidi="ar-SA"/>
        </w:rPr>
      </w:pPr>
      <w:r>
        <w:rPr>
          <w:rFonts w:eastAsia="Times New Roman"/>
          <w:kern w:val="0"/>
          <w:sz w:val="28"/>
          <w:szCs w:val="28"/>
          <w:lang w:eastAsia="ru-RU" w:bidi="ar-SA"/>
        </w:rPr>
        <w:t xml:space="preserve">Детский сад оснащен </w:t>
      </w:r>
      <w:r w:rsidR="009A53A5">
        <w:rPr>
          <w:rFonts w:eastAsia="Times New Roman"/>
          <w:kern w:val="0"/>
          <w:sz w:val="28"/>
          <w:szCs w:val="28"/>
          <w:lang w:eastAsia="ru-RU" w:bidi="ar-SA"/>
        </w:rPr>
        <w:t>1</w:t>
      </w:r>
      <w:r>
        <w:rPr>
          <w:rFonts w:eastAsia="Times New Roman"/>
          <w:kern w:val="0"/>
          <w:sz w:val="28"/>
          <w:szCs w:val="28"/>
          <w:lang w:eastAsia="ru-RU" w:bidi="ar-SA"/>
        </w:rPr>
        <w:t xml:space="preserve"> компьютер</w:t>
      </w:r>
      <w:r w:rsidR="009A53A5">
        <w:rPr>
          <w:rFonts w:eastAsia="Times New Roman"/>
          <w:kern w:val="0"/>
          <w:sz w:val="28"/>
          <w:szCs w:val="28"/>
          <w:lang w:eastAsia="ru-RU" w:bidi="ar-SA"/>
        </w:rPr>
        <w:t>о</w:t>
      </w:r>
      <w:r>
        <w:rPr>
          <w:rFonts w:eastAsia="Times New Roman"/>
          <w:kern w:val="0"/>
          <w:sz w:val="28"/>
          <w:szCs w:val="28"/>
          <w:lang w:eastAsia="ru-RU" w:bidi="ar-SA"/>
        </w:rPr>
        <w:t>м, которые имеют доступ к сети интернет.</w:t>
      </w:r>
    </w:p>
    <w:p w14:paraId="166BE127" w14:textId="77777777" w:rsidR="006E5175" w:rsidRDefault="006E517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b/>
          <w:bCs/>
          <w:kern w:val="0"/>
          <w:sz w:val="28"/>
          <w:szCs w:val="28"/>
          <w:lang w:eastAsia="ru-RU" w:bidi="ar-SA"/>
        </w:rPr>
        <w:t>Вывод:</w:t>
      </w:r>
      <w:r w:rsidR="009A53A5">
        <w:rPr>
          <w:rFonts w:eastAsia="Times New Roman"/>
          <w:b/>
          <w:bCs/>
          <w:kern w:val="0"/>
          <w:sz w:val="28"/>
          <w:szCs w:val="28"/>
          <w:lang w:eastAsia="ru-RU" w:bidi="ar-SA"/>
        </w:rPr>
        <w:t xml:space="preserve"> </w:t>
      </w:r>
      <w:r>
        <w:rPr>
          <w:rFonts w:eastAsia="Times New Roman"/>
          <w:color w:val="000000"/>
          <w:kern w:val="0"/>
          <w:sz w:val="28"/>
          <w:szCs w:val="28"/>
          <w:lang w:eastAsia="ru-RU" w:bidi="ar-SA"/>
        </w:rPr>
        <w:t xml:space="preserve">Материально-техническое состояние детского сада и территории </w:t>
      </w:r>
      <w:r w:rsidR="009A53A5">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 xml:space="preserve"> </w:t>
      </w:r>
      <w:r w:rsidR="009A53A5">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 xml:space="preserve"> соответствует действующим санитарно-эпидемиологическим требованиям к устройству </w:t>
      </w:r>
      <w:r w:rsidR="009A53A5">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 xml:space="preserve"> есть проблемы связанные с колическтвом</w:t>
      </w:r>
      <w:r w:rsidR="009A53A5">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 xml:space="preserve">помещениий, </w:t>
      </w:r>
      <w:r w:rsidR="009A53A5">
        <w:rPr>
          <w:rFonts w:eastAsia="Times New Roman"/>
          <w:color w:val="000000"/>
          <w:kern w:val="0"/>
          <w:sz w:val="28"/>
          <w:szCs w:val="28"/>
          <w:lang w:eastAsia="ru-RU" w:bidi="ar-SA"/>
        </w:rPr>
        <w:t xml:space="preserve"> </w:t>
      </w:r>
      <w:r>
        <w:rPr>
          <w:rFonts w:eastAsia="Times New Roman"/>
          <w:color w:val="000000"/>
          <w:kern w:val="0"/>
          <w:sz w:val="28"/>
          <w:szCs w:val="28"/>
          <w:lang w:eastAsia="ru-RU" w:bidi="ar-SA"/>
        </w:rPr>
        <w:t>Что касается содержанию и организации режима работы в дошкольных организациях, правилам пожарной безопасности, требованиям охраны труда соответствует всем требованиям.</w:t>
      </w:r>
    </w:p>
    <w:p w14:paraId="43A94C2A" w14:textId="77777777" w:rsidR="006E5175" w:rsidRDefault="006E5175" w:rsidP="009A53A5">
      <w:pPr>
        <w:widowControl/>
        <w:suppressAutoHyphens w:val="0"/>
        <w:spacing w:line="240" w:lineRule="auto"/>
        <w:ind w:left="8" w:firstLine="360"/>
        <w:jc w:val="both"/>
        <w:rPr>
          <w:rFonts w:eastAsia="Times New Roman"/>
          <w:kern w:val="0"/>
          <w:sz w:val="28"/>
          <w:szCs w:val="28"/>
          <w:lang w:eastAsia="ru-RU" w:bidi="ar-SA"/>
        </w:rPr>
      </w:pPr>
      <w:r>
        <w:rPr>
          <w:rFonts w:eastAsia="Times New Roman"/>
          <w:kern w:val="0"/>
          <w:sz w:val="28"/>
          <w:szCs w:val="28"/>
          <w:lang w:eastAsia="ru-RU" w:bidi="ar-SA"/>
        </w:rPr>
        <w:t>Для</w:t>
      </w:r>
      <w:r w:rsidR="009A53A5">
        <w:rPr>
          <w:rFonts w:eastAsia="Times New Roman"/>
          <w:kern w:val="0"/>
          <w:sz w:val="28"/>
          <w:szCs w:val="28"/>
          <w:lang w:eastAsia="ru-RU" w:bidi="ar-SA"/>
        </w:rPr>
        <w:t xml:space="preserve"> </w:t>
      </w:r>
      <w:r>
        <w:rPr>
          <w:rFonts w:eastAsia="Times New Roman"/>
          <w:kern w:val="0"/>
          <w:sz w:val="28"/>
          <w:szCs w:val="28"/>
          <w:lang w:eastAsia="ru-RU" w:bidi="ar-SA"/>
        </w:rPr>
        <w:t>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w:t>
      </w:r>
      <w:r w:rsidR="009A53A5">
        <w:rPr>
          <w:rFonts w:eastAsia="Times New Roman"/>
          <w:kern w:val="0"/>
          <w:sz w:val="28"/>
          <w:szCs w:val="28"/>
          <w:lang w:eastAsia="ru-RU" w:bidi="ar-SA"/>
        </w:rPr>
        <w:t xml:space="preserve">  </w:t>
      </w:r>
      <w:r>
        <w:rPr>
          <w:rFonts w:eastAsia="Times New Roman"/>
          <w:kern w:val="0"/>
          <w:sz w:val="28"/>
          <w:szCs w:val="28"/>
          <w:lang w:eastAsia="ru-RU" w:bidi="ar-SA"/>
        </w:rPr>
        <w:t xml:space="preserve">Приобрести </w:t>
      </w:r>
      <w:r>
        <w:rPr>
          <w:rFonts w:eastAsia="Times New Roman"/>
          <w:kern w:val="0"/>
          <w:sz w:val="28"/>
          <w:szCs w:val="28"/>
          <w:lang w:eastAsia="ru-RU" w:bidi="ar-SA"/>
        </w:rPr>
        <w:lastRenderedPageBreak/>
        <w:t>мультимедийное оборудование, позволяющее более эффективно вести процесс обучения воспитанников.</w:t>
      </w:r>
    </w:p>
    <w:p w14:paraId="50DBCD89" w14:textId="77777777" w:rsidR="006E5175" w:rsidRPr="006E5175" w:rsidRDefault="006E5175" w:rsidP="009A53A5">
      <w:pPr>
        <w:ind w:right="-39"/>
        <w:jc w:val="center"/>
        <w:rPr>
          <w:rFonts w:eastAsia="Times New Roman"/>
          <w:kern w:val="0"/>
          <w:sz w:val="24"/>
          <w:szCs w:val="24"/>
          <w:lang w:eastAsia="ru-RU" w:bidi="ar-SA"/>
        </w:rPr>
      </w:pPr>
      <w:r w:rsidRPr="006E5175">
        <w:rPr>
          <w:rFonts w:eastAsia="Arial"/>
          <w:b/>
          <w:bCs/>
          <w:kern w:val="0"/>
          <w:sz w:val="28"/>
          <w:szCs w:val="28"/>
          <w:lang w:eastAsia="ru-RU" w:bidi="ar-SA"/>
        </w:rPr>
        <w:t>Результаты анализа показателей деятельности организации</w:t>
      </w:r>
    </w:p>
    <w:p w14:paraId="1B68D84A" w14:textId="77777777" w:rsidR="006E5175" w:rsidRPr="006E5175" w:rsidRDefault="006E5175" w:rsidP="006E5175">
      <w:pPr>
        <w:widowControl/>
        <w:suppressAutoHyphens w:val="0"/>
        <w:spacing w:line="240" w:lineRule="auto"/>
        <w:jc w:val="both"/>
        <w:rPr>
          <w:rFonts w:eastAsia="Times New Roman"/>
          <w:kern w:val="0"/>
          <w:sz w:val="28"/>
          <w:szCs w:val="28"/>
          <w:lang w:eastAsia="ru-RU" w:bidi="ar-SA"/>
        </w:rPr>
      </w:pPr>
      <w:r w:rsidRPr="006E5175">
        <w:rPr>
          <w:rFonts w:eastAsia="Times New Roman"/>
          <w:kern w:val="0"/>
          <w:sz w:val="28"/>
          <w:szCs w:val="28"/>
          <w:lang w:eastAsia="ru-RU" w:bidi="ar-SA"/>
        </w:rPr>
        <w:t>Анализ деятельности детского сада за 2018год выявил успешные показатели в деятельности ДОУ:</w:t>
      </w:r>
    </w:p>
    <w:p w14:paraId="203E485B" w14:textId="77777777" w:rsidR="006E5175" w:rsidRPr="006E5175" w:rsidRDefault="006E5175" w:rsidP="006E5175">
      <w:pPr>
        <w:widowControl/>
        <w:suppressAutoHyphens w:val="0"/>
        <w:spacing w:line="240" w:lineRule="auto"/>
        <w:ind w:right="75"/>
        <w:jc w:val="both"/>
        <w:rPr>
          <w:rFonts w:eastAsia="Times New Roman"/>
          <w:kern w:val="0"/>
          <w:sz w:val="28"/>
          <w:szCs w:val="28"/>
          <w:lang w:eastAsia="ru-RU" w:bidi="ar-SA"/>
        </w:rPr>
      </w:pPr>
      <w:r w:rsidRPr="006E5175">
        <w:rPr>
          <w:rFonts w:eastAsia="Times New Roman"/>
          <w:kern w:val="0"/>
          <w:sz w:val="28"/>
          <w:szCs w:val="28"/>
          <w:lang w:eastAsia="ru-RU" w:bidi="ar-SA"/>
        </w:rPr>
        <w:t>*Учреждение функционирует в режиме развития.</w:t>
      </w:r>
    </w:p>
    <w:p w14:paraId="106A8AC0" w14:textId="77777777" w:rsidR="006E5175" w:rsidRPr="006E5175" w:rsidRDefault="006E5175" w:rsidP="006E5175">
      <w:pPr>
        <w:widowControl/>
        <w:suppressAutoHyphens w:val="0"/>
        <w:spacing w:line="240" w:lineRule="auto"/>
        <w:ind w:right="75"/>
        <w:jc w:val="both"/>
        <w:rPr>
          <w:rFonts w:eastAsia="Times New Roman"/>
          <w:kern w:val="0"/>
          <w:sz w:val="28"/>
          <w:szCs w:val="28"/>
          <w:lang w:eastAsia="ru-RU" w:bidi="ar-SA"/>
        </w:rPr>
      </w:pPr>
      <w:r w:rsidRPr="006E5175">
        <w:rPr>
          <w:rFonts w:eastAsia="Times New Roman"/>
          <w:kern w:val="0"/>
          <w:sz w:val="28"/>
          <w:szCs w:val="28"/>
          <w:lang w:eastAsia="ru-RU" w:bidi="ar-SA"/>
        </w:rPr>
        <w:t>*Хороший уровень освоения детьми программы.</w:t>
      </w:r>
    </w:p>
    <w:p w14:paraId="6259AA5C" w14:textId="77777777" w:rsidR="006E5175" w:rsidRPr="006E5175" w:rsidRDefault="006E5175" w:rsidP="006E5175">
      <w:pPr>
        <w:widowControl/>
        <w:suppressAutoHyphens w:val="0"/>
        <w:spacing w:line="240" w:lineRule="auto"/>
        <w:ind w:right="75"/>
        <w:jc w:val="both"/>
        <w:rPr>
          <w:rFonts w:eastAsia="Times New Roman"/>
          <w:kern w:val="0"/>
          <w:sz w:val="28"/>
          <w:szCs w:val="28"/>
          <w:lang w:eastAsia="ru-RU" w:bidi="ar-SA"/>
        </w:rPr>
      </w:pPr>
      <w:r w:rsidRPr="006E5175">
        <w:rPr>
          <w:rFonts w:eastAsia="Times New Roman"/>
          <w:kern w:val="0"/>
          <w:sz w:val="28"/>
          <w:szCs w:val="28"/>
          <w:lang w:eastAsia="ru-RU" w:bidi="ar-SA"/>
        </w:rPr>
        <w:t>*В ДОУ сложился перспективный, творческий коллектив педагогов, имеющих потенциал к профессиональному росту и развитию.</w:t>
      </w:r>
    </w:p>
    <w:p w14:paraId="24E9779F" w14:textId="77777777" w:rsidR="006E5175" w:rsidRPr="006E5175" w:rsidRDefault="006E5175" w:rsidP="006E5175">
      <w:pPr>
        <w:widowControl/>
        <w:suppressAutoHyphens w:val="0"/>
        <w:autoSpaceDE w:val="0"/>
        <w:autoSpaceDN w:val="0"/>
        <w:adjustRightInd w:val="0"/>
        <w:spacing w:line="240" w:lineRule="auto"/>
        <w:ind w:left="57" w:right="57"/>
        <w:jc w:val="both"/>
        <w:rPr>
          <w:rFonts w:eastAsia="Times New Roman"/>
          <w:kern w:val="0"/>
          <w:sz w:val="28"/>
          <w:szCs w:val="28"/>
          <w:lang w:eastAsia="ru-RU" w:bidi="ar-SA"/>
        </w:rPr>
      </w:pPr>
      <w:r w:rsidRPr="006E5175">
        <w:rPr>
          <w:rFonts w:eastAsia="Times New Roman"/>
          <w:kern w:val="0"/>
          <w:sz w:val="28"/>
          <w:szCs w:val="28"/>
          <w:lang w:eastAsia="ru-RU" w:bidi="ar-SA"/>
        </w:rPr>
        <w:t>Дошкольное учреждение эффективно работает, постоянно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14:paraId="2B9ECD54" w14:textId="77777777" w:rsidR="006E5175" w:rsidRPr="006E5175" w:rsidRDefault="006E5175" w:rsidP="006E5175">
      <w:pPr>
        <w:widowControl/>
        <w:suppressAutoHyphens w:val="0"/>
        <w:spacing w:line="240" w:lineRule="auto"/>
        <w:jc w:val="both"/>
        <w:rPr>
          <w:rFonts w:eastAsia="Times New Roman"/>
          <w:color w:val="000000"/>
          <w:kern w:val="0"/>
          <w:sz w:val="28"/>
          <w:szCs w:val="28"/>
          <w:lang w:eastAsia="ru-RU" w:bidi="ar-SA"/>
        </w:rPr>
      </w:pPr>
      <w:r w:rsidRPr="006E5175">
        <w:rPr>
          <w:rFonts w:eastAsia="Times New Roman"/>
          <w:color w:val="000000"/>
          <w:kern w:val="0"/>
          <w:sz w:val="28"/>
          <w:szCs w:val="28"/>
          <w:lang w:eastAsia="ru-RU" w:bidi="ar-SA"/>
        </w:rPr>
        <w:t>Анализ показателей указывает на то, что детский сад имеет достаточную</w:t>
      </w:r>
    </w:p>
    <w:p w14:paraId="0637DCB2" w14:textId="77777777" w:rsidR="006E5175" w:rsidRPr="006E5175" w:rsidRDefault="009A53A5" w:rsidP="006E5175">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и</w:t>
      </w:r>
      <w:r w:rsidR="006E5175" w:rsidRPr="006E5175">
        <w:rPr>
          <w:rFonts w:eastAsia="Times New Roman"/>
          <w:color w:val="000000"/>
          <w:kern w:val="0"/>
          <w:sz w:val="28"/>
          <w:szCs w:val="28"/>
          <w:lang w:eastAsia="ru-RU" w:bidi="ar-SA"/>
        </w:rPr>
        <w:t>нфра</w:t>
      </w:r>
      <w:r>
        <w:rPr>
          <w:rFonts w:eastAsia="Times New Roman"/>
          <w:color w:val="000000"/>
          <w:kern w:val="0"/>
          <w:sz w:val="28"/>
          <w:szCs w:val="28"/>
          <w:lang w:eastAsia="ru-RU" w:bidi="ar-SA"/>
        </w:rPr>
        <w:t xml:space="preserve"> </w:t>
      </w:r>
      <w:r w:rsidR="006E5175" w:rsidRPr="006E5175">
        <w:rPr>
          <w:rFonts w:eastAsia="Times New Roman"/>
          <w:color w:val="000000"/>
          <w:kern w:val="0"/>
          <w:sz w:val="28"/>
          <w:szCs w:val="28"/>
          <w:lang w:eastAsia="ru-RU" w:bidi="ar-SA"/>
        </w:rPr>
        <w:t>структуру,</w:t>
      </w:r>
      <w:r>
        <w:rPr>
          <w:rFonts w:eastAsia="Times New Roman"/>
          <w:color w:val="000000"/>
          <w:kern w:val="0"/>
          <w:sz w:val="28"/>
          <w:szCs w:val="28"/>
          <w:lang w:eastAsia="ru-RU" w:bidi="ar-SA"/>
        </w:rPr>
        <w:t xml:space="preserve"> </w:t>
      </w:r>
      <w:r w:rsidR="006E5175" w:rsidRPr="006E5175">
        <w:rPr>
          <w:rFonts w:eastAsia="Times New Roman"/>
          <w:color w:val="000000"/>
          <w:kern w:val="0"/>
          <w:sz w:val="28"/>
          <w:szCs w:val="28"/>
          <w:lang w:eastAsia="ru-RU" w:bidi="ar-SA"/>
        </w:rPr>
        <w:t>позволяет реализовывать образовательные программы в полном объеме в соответствии с ФГОС ДО.</w:t>
      </w:r>
    </w:p>
    <w:tbl>
      <w:tblPr>
        <w:tblStyle w:val="a6"/>
        <w:tblW w:w="0" w:type="auto"/>
        <w:tblInd w:w="108" w:type="dxa"/>
        <w:tblLook w:val="04A0" w:firstRow="1" w:lastRow="0" w:firstColumn="1" w:lastColumn="0" w:noHBand="0" w:noVBand="1"/>
      </w:tblPr>
      <w:tblGrid>
        <w:gridCol w:w="816"/>
        <w:gridCol w:w="7232"/>
        <w:gridCol w:w="1415"/>
      </w:tblGrid>
      <w:tr w:rsidR="006E5175" w:rsidRPr="006E5175" w14:paraId="338F41A2"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281A4F97" w14:textId="77777777" w:rsidR="006E5175" w:rsidRPr="006E5175" w:rsidRDefault="006E5175" w:rsidP="006E5175">
            <w:pPr>
              <w:widowControl/>
              <w:suppressAutoHyphens w:val="0"/>
              <w:spacing w:line="240" w:lineRule="auto"/>
              <w:jc w:val="center"/>
              <w:rPr>
                <w:rFonts w:eastAsia="Times New Roman"/>
                <w:b/>
                <w:kern w:val="0"/>
                <w:sz w:val="24"/>
                <w:szCs w:val="24"/>
                <w:lang w:eastAsia="ru-RU" w:bidi="ar-SA"/>
              </w:rPr>
            </w:pPr>
            <w:r w:rsidRPr="006E5175">
              <w:rPr>
                <w:rFonts w:eastAsia="Times New Roman"/>
                <w:b/>
                <w:kern w:val="0"/>
                <w:sz w:val="24"/>
                <w:szCs w:val="24"/>
                <w:lang w:eastAsia="ru-RU" w:bidi="ar-SA"/>
              </w:rPr>
              <w:t>№ п/п</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46C0CCE" w14:textId="77777777" w:rsidR="006E5175" w:rsidRPr="006E5175" w:rsidRDefault="006E5175" w:rsidP="006E5175">
            <w:pPr>
              <w:widowControl/>
              <w:suppressAutoHyphens w:val="0"/>
              <w:spacing w:line="240" w:lineRule="auto"/>
              <w:jc w:val="center"/>
              <w:rPr>
                <w:rFonts w:eastAsia="Times New Roman"/>
                <w:b/>
                <w:kern w:val="0"/>
                <w:sz w:val="24"/>
                <w:szCs w:val="24"/>
                <w:lang w:eastAsia="ru-RU" w:bidi="ar-SA"/>
              </w:rPr>
            </w:pPr>
            <w:r w:rsidRPr="006E5175">
              <w:rPr>
                <w:rFonts w:eastAsia="Times New Roman"/>
                <w:b/>
                <w:kern w:val="0"/>
                <w:sz w:val="24"/>
                <w:szCs w:val="24"/>
                <w:lang w:eastAsia="ru-RU" w:bidi="ar-SA"/>
              </w:rPr>
              <w:t>Показатели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3F01D" w14:textId="77777777" w:rsidR="006E5175" w:rsidRPr="006E5175" w:rsidRDefault="006E5175" w:rsidP="006E5175">
            <w:pPr>
              <w:widowControl/>
              <w:suppressAutoHyphens w:val="0"/>
              <w:spacing w:line="240" w:lineRule="auto"/>
              <w:jc w:val="center"/>
              <w:rPr>
                <w:rFonts w:eastAsia="Times New Roman"/>
                <w:b/>
                <w:kern w:val="0"/>
                <w:sz w:val="24"/>
                <w:szCs w:val="24"/>
                <w:lang w:eastAsia="ru-RU" w:bidi="ar-SA"/>
              </w:rPr>
            </w:pPr>
            <w:r w:rsidRPr="006E5175">
              <w:rPr>
                <w:rFonts w:eastAsia="Times New Roman"/>
                <w:b/>
                <w:kern w:val="0"/>
                <w:sz w:val="24"/>
                <w:szCs w:val="24"/>
                <w:lang w:eastAsia="ru-RU" w:bidi="ar-SA"/>
              </w:rPr>
              <w:t>Единица измерения</w:t>
            </w:r>
          </w:p>
        </w:tc>
      </w:tr>
      <w:tr w:rsidR="006E5175" w:rsidRPr="006E5175" w14:paraId="14689AD3"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19D5A711" w14:textId="77777777" w:rsidR="006E5175" w:rsidRPr="006E5175" w:rsidRDefault="006E5175" w:rsidP="006E5175">
            <w:pPr>
              <w:widowControl/>
              <w:suppressAutoHyphens w:val="0"/>
              <w:spacing w:before="100" w:beforeAutospacing="1" w:after="100" w:afterAutospacing="1" w:line="240" w:lineRule="auto"/>
              <w:rPr>
                <w:rFonts w:eastAsia="Times New Roman"/>
                <w:kern w:val="0"/>
                <w:sz w:val="24"/>
                <w:szCs w:val="24"/>
                <w:lang w:eastAsia="ru-RU" w:bidi="ar-SA"/>
              </w:rPr>
            </w:pPr>
            <w:r w:rsidRPr="006E5175">
              <w:rPr>
                <w:rFonts w:eastAsia="Times New Roman"/>
                <w:kern w:val="0"/>
                <w:sz w:val="24"/>
                <w:szCs w:val="24"/>
                <w:lang w:eastAsia="ru-RU" w:bidi="ar-SA"/>
              </w:rPr>
              <w:t>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3476E808" w14:textId="77777777" w:rsidR="006E5175" w:rsidRPr="006E5175" w:rsidRDefault="006E5175" w:rsidP="006E5175">
            <w:pPr>
              <w:widowControl/>
              <w:suppressAutoHyphens w:val="0"/>
              <w:spacing w:before="100" w:beforeAutospacing="1" w:after="100" w:afterAutospacing="1" w:line="240" w:lineRule="auto"/>
              <w:jc w:val="center"/>
              <w:rPr>
                <w:rFonts w:eastAsia="Times New Roman"/>
                <w:b/>
                <w:kern w:val="0"/>
                <w:sz w:val="28"/>
                <w:szCs w:val="28"/>
                <w:lang w:eastAsia="ru-RU" w:bidi="ar-SA"/>
              </w:rPr>
            </w:pPr>
            <w:r w:rsidRPr="006E5175">
              <w:rPr>
                <w:rFonts w:eastAsia="Times New Roman"/>
                <w:b/>
                <w:kern w:val="0"/>
                <w:sz w:val="28"/>
                <w:szCs w:val="28"/>
                <w:lang w:eastAsia="ru-RU" w:bidi="ar-SA"/>
              </w:rPr>
              <w:t>Образовательная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14:paraId="50B03EDE"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p>
        </w:tc>
      </w:tr>
      <w:tr w:rsidR="006E5175" w:rsidRPr="006E5175" w14:paraId="13045D27"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0C0851C5"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3635A02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Общая численность воспитанников, осваивающих образовательную программу дошкольного образования, в том числе:</w:t>
            </w:r>
          </w:p>
        </w:tc>
        <w:tc>
          <w:tcPr>
            <w:tcW w:w="1417" w:type="dxa"/>
            <w:tcBorders>
              <w:top w:val="single" w:sz="4" w:space="0" w:color="auto"/>
              <w:left w:val="single" w:sz="4" w:space="0" w:color="auto"/>
              <w:bottom w:val="single" w:sz="4" w:space="0" w:color="auto"/>
              <w:right w:val="single" w:sz="4" w:space="0" w:color="auto"/>
            </w:tcBorders>
            <w:hideMark/>
          </w:tcPr>
          <w:p w14:paraId="424CAFE3" w14:textId="77777777" w:rsidR="006E5175" w:rsidRPr="006E5175" w:rsidRDefault="002609AD" w:rsidP="006E5175">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8</w:t>
            </w:r>
            <w:r w:rsidR="006E5175" w:rsidRPr="006E5175">
              <w:rPr>
                <w:rFonts w:eastAsia="Times New Roman"/>
                <w:kern w:val="0"/>
                <w:sz w:val="24"/>
                <w:szCs w:val="24"/>
                <w:lang w:eastAsia="en-US" w:bidi="ar-SA"/>
              </w:rPr>
              <w:t xml:space="preserve"> человек</w:t>
            </w:r>
          </w:p>
        </w:tc>
      </w:tr>
      <w:tr w:rsidR="006E5175" w:rsidRPr="006E5175" w14:paraId="1A48E31F"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297651CC"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3B2CD487"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В режиме полного дня (8 - 12 часов)</w:t>
            </w:r>
          </w:p>
        </w:tc>
        <w:tc>
          <w:tcPr>
            <w:tcW w:w="1417" w:type="dxa"/>
            <w:tcBorders>
              <w:top w:val="single" w:sz="4" w:space="0" w:color="auto"/>
              <w:left w:val="single" w:sz="4" w:space="0" w:color="auto"/>
              <w:bottom w:val="single" w:sz="4" w:space="0" w:color="auto"/>
              <w:right w:val="single" w:sz="4" w:space="0" w:color="auto"/>
            </w:tcBorders>
            <w:hideMark/>
          </w:tcPr>
          <w:p w14:paraId="41E21B94" w14:textId="77777777" w:rsidR="006E5175" w:rsidRPr="006E5175" w:rsidRDefault="002609AD" w:rsidP="006E5175">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12</w:t>
            </w:r>
            <w:r w:rsidR="006E5175" w:rsidRPr="006E5175">
              <w:rPr>
                <w:rFonts w:eastAsia="Times New Roman"/>
                <w:kern w:val="0"/>
                <w:sz w:val="24"/>
                <w:szCs w:val="24"/>
                <w:lang w:eastAsia="en-US" w:bidi="ar-SA"/>
              </w:rPr>
              <w:t xml:space="preserve"> человек</w:t>
            </w:r>
          </w:p>
        </w:tc>
      </w:tr>
      <w:tr w:rsidR="006E5175" w:rsidRPr="006E5175" w14:paraId="5FF05EDD"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93DD461"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54098F5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В режиме кратковременного пребывания (3 - 5 часов)</w:t>
            </w:r>
          </w:p>
        </w:tc>
        <w:tc>
          <w:tcPr>
            <w:tcW w:w="1417" w:type="dxa"/>
            <w:tcBorders>
              <w:top w:val="single" w:sz="4" w:space="0" w:color="auto"/>
              <w:left w:val="single" w:sz="4" w:space="0" w:color="auto"/>
              <w:bottom w:val="single" w:sz="4" w:space="0" w:color="auto"/>
              <w:right w:val="single" w:sz="4" w:space="0" w:color="auto"/>
            </w:tcBorders>
            <w:hideMark/>
          </w:tcPr>
          <w:p w14:paraId="0DCBD67E"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w:t>
            </w:r>
          </w:p>
        </w:tc>
      </w:tr>
      <w:tr w:rsidR="006E5175" w:rsidRPr="006E5175" w14:paraId="30696C25"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23741BE1"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1.1.3</w:t>
            </w:r>
          </w:p>
        </w:tc>
        <w:tc>
          <w:tcPr>
            <w:tcW w:w="7406" w:type="dxa"/>
            <w:tcBorders>
              <w:top w:val="single" w:sz="4" w:space="0" w:color="auto"/>
              <w:left w:val="single" w:sz="4" w:space="0" w:color="auto"/>
              <w:bottom w:val="single" w:sz="4" w:space="0" w:color="auto"/>
              <w:right w:val="single" w:sz="4" w:space="0" w:color="auto"/>
            </w:tcBorders>
            <w:vAlign w:val="center"/>
            <w:hideMark/>
          </w:tcPr>
          <w:p w14:paraId="385E472D"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В семейной дошкольной группе</w:t>
            </w:r>
          </w:p>
        </w:tc>
        <w:tc>
          <w:tcPr>
            <w:tcW w:w="1417" w:type="dxa"/>
            <w:tcBorders>
              <w:top w:val="single" w:sz="4" w:space="0" w:color="auto"/>
              <w:left w:val="single" w:sz="4" w:space="0" w:color="auto"/>
              <w:bottom w:val="single" w:sz="4" w:space="0" w:color="auto"/>
              <w:right w:val="single" w:sz="4" w:space="0" w:color="auto"/>
            </w:tcBorders>
            <w:hideMark/>
          </w:tcPr>
          <w:p w14:paraId="13DD6B48"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w:t>
            </w:r>
          </w:p>
        </w:tc>
      </w:tr>
      <w:tr w:rsidR="006E5175" w:rsidRPr="006E5175" w14:paraId="7BEC4256"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576689C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1.1.4</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3BF817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В форме семейного образования с психолого-педагогическим сопровождением на базе дошкольной 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hideMark/>
          </w:tcPr>
          <w:p w14:paraId="34D574BD"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w:t>
            </w:r>
          </w:p>
        </w:tc>
      </w:tr>
      <w:tr w:rsidR="006E5175" w:rsidRPr="006E5175" w14:paraId="3A2CF059"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31B9C89E"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3F52141D"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Общая численность воспитанников в возрасте до 3 лет</w:t>
            </w:r>
          </w:p>
        </w:tc>
        <w:tc>
          <w:tcPr>
            <w:tcW w:w="1417" w:type="dxa"/>
            <w:tcBorders>
              <w:top w:val="single" w:sz="4" w:space="0" w:color="auto"/>
              <w:left w:val="single" w:sz="4" w:space="0" w:color="auto"/>
              <w:bottom w:val="single" w:sz="4" w:space="0" w:color="auto"/>
              <w:right w:val="single" w:sz="4" w:space="0" w:color="auto"/>
            </w:tcBorders>
            <w:hideMark/>
          </w:tcPr>
          <w:p w14:paraId="4ADA77A6" w14:textId="77777777" w:rsidR="006E5175" w:rsidRPr="006E5175" w:rsidRDefault="009A53A5" w:rsidP="006E5175">
            <w:pPr>
              <w:widowControl/>
              <w:suppressAutoHyphens w:val="0"/>
              <w:spacing w:line="240" w:lineRule="auto"/>
              <w:jc w:val="center"/>
              <w:rPr>
                <w:rFonts w:eastAsia="Times New Roman"/>
                <w:kern w:val="0"/>
                <w:sz w:val="24"/>
                <w:szCs w:val="24"/>
                <w:lang w:eastAsia="en-US" w:bidi="ar-SA"/>
              </w:rPr>
            </w:pPr>
            <w:r>
              <w:rPr>
                <w:rFonts w:eastAsia="Times New Roman"/>
                <w:color w:val="C00000"/>
                <w:kern w:val="0"/>
                <w:sz w:val="24"/>
                <w:szCs w:val="24"/>
                <w:lang w:eastAsia="en-US" w:bidi="ar-SA"/>
              </w:rPr>
              <w:t>1</w:t>
            </w:r>
            <w:r w:rsidR="006E5175" w:rsidRPr="006E5175">
              <w:rPr>
                <w:rFonts w:eastAsia="Times New Roman"/>
                <w:color w:val="C00000"/>
                <w:kern w:val="0"/>
                <w:sz w:val="24"/>
                <w:szCs w:val="24"/>
                <w:lang w:eastAsia="en-US" w:bidi="ar-SA"/>
              </w:rPr>
              <w:t>8</w:t>
            </w:r>
            <w:r w:rsidR="006E5175" w:rsidRPr="006E5175">
              <w:rPr>
                <w:rFonts w:eastAsia="Times New Roman"/>
                <w:kern w:val="0"/>
                <w:sz w:val="24"/>
                <w:szCs w:val="24"/>
                <w:lang w:eastAsia="en-US" w:bidi="ar-SA"/>
              </w:rPr>
              <w:t xml:space="preserve"> ребенка/ 30%</w:t>
            </w:r>
          </w:p>
        </w:tc>
      </w:tr>
      <w:tr w:rsidR="006E5175" w:rsidRPr="006E5175" w14:paraId="3C947D4A"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690D666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1.3</w:t>
            </w:r>
          </w:p>
        </w:tc>
        <w:tc>
          <w:tcPr>
            <w:tcW w:w="7406" w:type="dxa"/>
            <w:tcBorders>
              <w:top w:val="single" w:sz="4" w:space="0" w:color="auto"/>
              <w:left w:val="single" w:sz="4" w:space="0" w:color="auto"/>
              <w:bottom w:val="single" w:sz="4" w:space="0" w:color="auto"/>
              <w:right w:val="single" w:sz="4" w:space="0" w:color="auto"/>
            </w:tcBorders>
            <w:vAlign w:val="center"/>
            <w:hideMark/>
          </w:tcPr>
          <w:p w14:paraId="421DDEEC"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Общая численность воспитанников в возрасте от 3 до 7 лет</w:t>
            </w:r>
          </w:p>
        </w:tc>
        <w:tc>
          <w:tcPr>
            <w:tcW w:w="1417" w:type="dxa"/>
            <w:tcBorders>
              <w:top w:val="single" w:sz="4" w:space="0" w:color="auto"/>
              <w:left w:val="single" w:sz="4" w:space="0" w:color="auto"/>
              <w:bottom w:val="single" w:sz="4" w:space="0" w:color="auto"/>
              <w:right w:val="single" w:sz="4" w:space="0" w:color="auto"/>
            </w:tcBorders>
            <w:hideMark/>
          </w:tcPr>
          <w:p w14:paraId="0EFDE059" w14:textId="77777777" w:rsidR="006E5175" w:rsidRPr="006E5175" w:rsidRDefault="009A53A5" w:rsidP="006E5175">
            <w:pPr>
              <w:widowControl/>
              <w:suppressAutoHyphens w:val="0"/>
              <w:spacing w:line="240" w:lineRule="auto"/>
              <w:jc w:val="center"/>
              <w:rPr>
                <w:rFonts w:eastAsia="Times New Roman"/>
                <w:kern w:val="0"/>
                <w:sz w:val="24"/>
                <w:szCs w:val="24"/>
                <w:lang w:eastAsia="en-US" w:bidi="ar-SA"/>
              </w:rPr>
            </w:pPr>
            <w:r>
              <w:rPr>
                <w:rFonts w:eastAsia="Times New Roman"/>
                <w:color w:val="C00000"/>
                <w:kern w:val="0"/>
                <w:sz w:val="24"/>
                <w:szCs w:val="24"/>
                <w:lang w:eastAsia="en-US" w:bidi="ar-SA"/>
              </w:rPr>
              <w:t xml:space="preserve">42 </w:t>
            </w:r>
            <w:r w:rsidR="006E5175" w:rsidRPr="006E5175">
              <w:rPr>
                <w:rFonts w:eastAsia="Times New Roman"/>
                <w:kern w:val="0"/>
                <w:sz w:val="24"/>
                <w:szCs w:val="24"/>
                <w:lang w:eastAsia="en-US" w:bidi="ar-SA"/>
              </w:rPr>
              <w:t>детей/70%</w:t>
            </w:r>
          </w:p>
        </w:tc>
      </w:tr>
      <w:tr w:rsidR="006E5175" w:rsidRPr="006E5175" w14:paraId="10CBB5A3"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27975A4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1.4</w:t>
            </w:r>
          </w:p>
        </w:tc>
        <w:tc>
          <w:tcPr>
            <w:tcW w:w="7406" w:type="dxa"/>
            <w:tcBorders>
              <w:top w:val="single" w:sz="4" w:space="0" w:color="auto"/>
              <w:left w:val="single" w:sz="4" w:space="0" w:color="auto"/>
              <w:bottom w:val="single" w:sz="4" w:space="0" w:color="auto"/>
              <w:right w:val="single" w:sz="4" w:space="0" w:color="auto"/>
            </w:tcBorders>
            <w:vAlign w:val="center"/>
            <w:hideMark/>
          </w:tcPr>
          <w:p w14:paraId="746DFEF9"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воспитанников в общей численности воспитанников, получающих услуги присмотра и ухода:</w:t>
            </w:r>
          </w:p>
        </w:tc>
        <w:tc>
          <w:tcPr>
            <w:tcW w:w="1417" w:type="dxa"/>
            <w:tcBorders>
              <w:top w:val="single" w:sz="4" w:space="0" w:color="auto"/>
              <w:left w:val="single" w:sz="4" w:space="0" w:color="auto"/>
              <w:bottom w:val="single" w:sz="4" w:space="0" w:color="auto"/>
              <w:right w:val="single" w:sz="4" w:space="0" w:color="auto"/>
            </w:tcBorders>
            <w:hideMark/>
          </w:tcPr>
          <w:p w14:paraId="3ADB795D" w14:textId="77777777" w:rsidR="006E5175" w:rsidRPr="006E5175" w:rsidRDefault="009A53A5" w:rsidP="006E5175">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 xml:space="preserve"> </w:t>
            </w:r>
            <w:r w:rsidR="006E5175" w:rsidRPr="006E5175">
              <w:rPr>
                <w:rFonts w:eastAsia="Times New Roman"/>
                <w:kern w:val="0"/>
                <w:sz w:val="24"/>
                <w:szCs w:val="24"/>
                <w:lang w:eastAsia="en-US" w:bidi="ar-SA"/>
              </w:rPr>
              <w:t>60 человек/ 100%</w:t>
            </w:r>
          </w:p>
        </w:tc>
      </w:tr>
      <w:tr w:rsidR="006E5175" w:rsidRPr="006E5175" w14:paraId="58FB3AEA"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203E15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1.4.1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9E7B59F"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В режиме полного дня (8 - 12 часов)</w:t>
            </w:r>
          </w:p>
        </w:tc>
        <w:tc>
          <w:tcPr>
            <w:tcW w:w="1417" w:type="dxa"/>
            <w:tcBorders>
              <w:top w:val="single" w:sz="4" w:space="0" w:color="auto"/>
              <w:left w:val="single" w:sz="4" w:space="0" w:color="auto"/>
              <w:bottom w:val="single" w:sz="4" w:space="0" w:color="auto"/>
              <w:right w:val="single" w:sz="4" w:space="0" w:color="auto"/>
            </w:tcBorders>
            <w:hideMark/>
          </w:tcPr>
          <w:p w14:paraId="692F5C77" w14:textId="77777777" w:rsidR="006E5175" w:rsidRPr="006E5175" w:rsidRDefault="009A53A5" w:rsidP="006E5175">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 xml:space="preserve"> </w:t>
            </w:r>
            <w:r w:rsidR="006E5175" w:rsidRPr="006E5175">
              <w:rPr>
                <w:rFonts w:eastAsia="Times New Roman"/>
                <w:kern w:val="0"/>
                <w:sz w:val="24"/>
                <w:szCs w:val="24"/>
                <w:lang w:eastAsia="en-US" w:bidi="ar-SA"/>
              </w:rPr>
              <w:t>60 человек/ 100%</w:t>
            </w:r>
          </w:p>
        </w:tc>
      </w:tr>
      <w:tr w:rsidR="006E5175" w:rsidRPr="006E5175" w14:paraId="697F3237"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390FFC4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1.4.2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354CE38A"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В режиме продленного дня (12 - 14 часов)</w:t>
            </w:r>
          </w:p>
        </w:tc>
        <w:tc>
          <w:tcPr>
            <w:tcW w:w="1417" w:type="dxa"/>
            <w:tcBorders>
              <w:top w:val="single" w:sz="4" w:space="0" w:color="auto"/>
              <w:left w:val="single" w:sz="4" w:space="0" w:color="auto"/>
              <w:bottom w:val="single" w:sz="4" w:space="0" w:color="auto"/>
              <w:right w:val="single" w:sz="4" w:space="0" w:color="auto"/>
            </w:tcBorders>
            <w:hideMark/>
          </w:tcPr>
          <w:p w14:paraId="61C1F920"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w:t>
            </w:r>
          </w:p>
        </w:tc>
      </w:tr>
      <w:tr w:rsidR="006E5175" w:rsidRPr="006E5175" w14:paraId="4C497AD2"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4FB64FE8"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1.4.3</w:t>
            </w:r>
          </w:p>
        </w:tc>
        <w:tc>
          <w:tcPr>
            <w:tcW w:w="7406" w:type="dxa"/>
            <w:tcBorders>
              <w:top w:val="single" w:sz="4" w:space="0" w:color="auto"/>
              <w:left w:val="single" w:sz="4" w:space="0" w:color="auto"/>
              <w:bottom w:val="single" w:sz="4" w:space="0" w:color="auto"/>
              <w:right w:val="single" w:sz="4" w:space="0" w:color="auto"/>
            </w:tcBorders>
            <w:vAlign w:val="center"/>
            <w:hideMark/>
          </w:tcPr>
          <w:p w14:paraId="20244EA6"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В режиме круглосуточного пребывания</w:t>
            </w:r>
          </w:p>
        </w:tc>
        <w:tc>
          <w:tcPr>
            <w:tcW w:w="1417" w:type="dxa"/>
            <w:tcBorders>
              <w:top w:val="single" w:sz="4" w:space="0" w:color="auto"/>
              <w:left w:val="single" w:sz="4" w:space="0" w:color="auto"/>
              <w:bottom w:val="single" w:sz="4" w:space="0" w:color="auto"/>
              <w:right w:val="single" w:sz="4" w:space="0" w:color="auto"/>
            </w:tcBorders>
            <w:hideMark/>
          </w:tcPr>
          <w:p w14:paraId="2BEA0834"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w:t>
            </w:r>
          </w:p>
        </w:tc>
      </w:tr>
      <w:tr w:rsidR="006E5175" w:rsidRPr="006E5175" w14:paraId="4CB65F2D"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39F9B284"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1.5</w:t>
            </w:r>
          </w:p>
        </w:tc>
        <w:tc>
          <w:tcPr>
            <w:tcW w:w="7406" w:type="dxa"/>
            <w:tcBorders>
              <w:top w:val="single" w:sz="4" w:space="0" w:color="auto"/>
              <w:left w:val="single" w:sz="4" w:space="0" w:color="auto"/>
              <w:bottom w:val="single" w:sz="4" w:space="0" w:color="auto"/>
              <w:right w:val="single" w:sz="4" w:space="0" w:color="auto"/>
            </w:tcBorders>
            <w:vAlign w:val="center"/>
            <w:hideMark/>
          </w:tcPr>
          <w:p w14:paraId="3B423ED5"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tcBorders>
              <w:top w:val="single" w:sz="4" w:space="0" w:color="auto"/>
              <w:left w:val="single" w:sz="4" w:space="0" w:color="auto"/>
              <w:bottom w:val="single" w:sz="4" w:space="0" w:color="auto"/>
              <w:right w:val="single" w:sz="4" w:space="0" w:color="auto"/>
            </w:tcBorders>
            <w:hideMark/>
          </w:tcPr>
          <w:p w14:paraId="777132CA"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человека/ 0%</w:t>
            </w:r>
          </w:p>
        </w:tc>
      </w:tr>
      <w:tr w:rsidR="006E5175" w:rsidRPr="006E5175" w14:paraId="4A528459"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0B6E1B7D"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1.5.1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A215198"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По коррекции недостатков в физическом и (или) психическом развитии</w:t>
            </w:r>
          </w:p>
        </w:tc>
        <w:tc>
          <w:tcPr>
            <w:tcW w:w="1417" w:type="dxa"/>
            <w:tcBorders>
              <w:top w:val="single" w:sz="4" w:space="0" w:color="auto"/>
              <w:left w:val="single" w:sz="4" w:space="0" w:color="auto"/>
              <w:bottom w:val="single" w:sz="4" w:space="0" w:color="auto"/>
              <w:right w:val="single" w:sz="4" w:space="0" w:color="auto"/>
            </w:tcBorders>
            <w:hideMark/>
          </w:tcPr>
          <w:p w14:paraId="0B43FD21"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человека/ 0%</w:t>
            </w:r>
          </w:p>
        </w:tc>
      </w:tr>
      <w:tr w:rsidR="006E5175" w:rsidRPr="006E5175" w14:paraId="389AEC09"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5AAC2E5C"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1.5.2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A7B6C12"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По освоению образовательной программы дошкольного образования</w:t>
            </w:r>
          </w:p>
        </w:tc>
        <w:tc>
          <w:tcPr>
            <w:tcW w:w="1417" w:type="dxa"/>
            <w:tcBorders>
              <w:top w:val="single" w:sz="4" w:space="0" w:color="auto"/>
              <w:left w:val="single" w:sz="4" w:space="0" w:color="auto"/>
              <w:bottom w:val="single" w:sz="4" w:space="0" w:color="auto"/>
              <w:right w:val="single" w:sz="4" w:space="0" w:color="auto"/>
            </w:tcBorders>
            <w:hideMark/>
          </w:tcPr>
          <w:p w14:paraId="0BEDB08E"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w:t>
            </w:r>
          </w:p>
        </w:tc>
      </w:tr>
      <w:tr w:rsidR="006E5175" w:rsidRPr="006E5175" w14:paraId="6B8C96A1"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2A5DF4CE"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1.5.3</w:t>
            </w:r>
          </w:p>
        </w:tc>
        <w:tc>
          <w:tcPr>
            <w:tcW w:w="7406" w:type="dxa"/>
            <w:tcBorders>
              <w:top w:val="single" w:sz="4" w:space="0" w:color="auto"/>
              <w:left w:val="single" w:sz="4" w:space="0" w:color="auto"/>
              <w:bottom w:val="single" w:sz="4" w:space="0" w:color="auto"/>
              <w:right w:val="single" w:sz="4" w:space="0" w:color="auto"/>
            </w:tcBorders>
            <w:vAlign w:val="center"/>
            <w:hideMark/>
          </w:tcPr>
          <w:p w14:paraId="71854D0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По присмотру и уходу</w:t>
            </w:r>
          </w:p>
        </w:tc>
        <w:tc>
          <w:tcPr>
            <w:tcW w:w="1417" w:type="dxa"/>
            <w:tcBorders>
              <w:top w:val="single" w:sz="4" w:space="0" w:color="auto"/>
              <w:left w:val="single" w:sz="4" w:space="0" w:color="auto"/>
              <w:bottom w:val="single" w:sz="4" w:space="0" w:color="auto"/>
              <w:right w:val="single" w:sz="4" w:space="0" w:color="auto"/>
            </w:tcBorders>
            <w:hideMark/>
          </w:tcPr>
          <w:p w14:paraId="21E8658D"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0 человека/ 0%</w:t>
            </w:r>
          </w:p>
        </w:tc>
      </w:tr>
      <w:tr w:rsidR="006E5175" w:rsidRPr="006E5175" w14:paraId="29B69C3B"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0B7B987A"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1.6</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F9528B5"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 xml:space="preserve">Средний показатель пропущенных дней при посещении дошкольной образовательной организации по болезни на одного </w:t>
            </w:r>
            <w:r w:rsidRPr="006E5175">
              <w:rPr>
                <w:rFonts w:eastAsia="Times New Roman"/>
                <w:kern w:val="0"/>
                <w:sz w:val="24"/>
                <w:szCs w:val="24"/>
                <w:lang w:eastAsia="ru-RU" w:bidi="ar-SA"/>
              </w:rPr>
              <w:lastRenderedPageBreak/>
              <w:t>воспитанника</w:t>
            </w:r>
          </w:p>
        </w:tc>
        <w:tc>
          <w:tcPr>
            <w:tcW w:w="1417" w:type="dxa"/>
            <w:tcBorders>
              <w:top w:val="single" w:sz="4" w:space="0" w:color="auto"/>
              <w:left w:val="single" w:sz="4" w:space="0" w:color="auto"/>
              <w:bottom w:val="single" w:sz="4" w:space="0" w:color="auto"/>
              <w:right w:val="single" w:sz="4" w:space="0" w:color="auto"/>
            </w:tcBorders>
            <w:hideMark/>
          </w:tcPr>
          <w:p w14:paraId="38477DEC"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lastRenderedPageBreak/>
              <w:t>10 дней</w:t>
            </w:r>
          </w:p>
        </w:tc>
      </w:tr>
      <w:tr w:rsidR="006E5175" w:rsidRPr="006E5175" w14:paraId="4C77C04F"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5D94409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1.7</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B7E29A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Общая численность педагогических работников, в том числе:</w:t>
            </w:r>
          </w:p>
        </w:tc>
        <w:tc>
          <w:tcPr>
            <w:tcW w:w="1417" w:type="dxa"/>
            <w:tcBorders>
              <w:top w:val="single" w:sz="4" w:space="0" w:color="auto"/>
              <w:left w:val="single" w:sz="4" w:space="0" w:color="auto"/>
              <w:bottom w:val="single" w:sz="4" w:space="0" w:color="auto"/>
              <w:right w:val="single" w:sz="4" w:space="0" w:color="auto"/>
            </w:tcBorders>
            <w:hideMark/>
          </w:tcPr>
          <w:p w14:paraId="52100AB6" w14:textId="77777777" w:rsidR="006E5175" w:rsidRPr="006E5175" w:rsidRDefault="009A53A5" w:rsidP="006E5175">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7</w:t>
            </w:r>
            <w:r w:rsidR="006E5175" w:rsidRPr="006E5175">
              <w:rPr>
                <w:rFonts w:eastAsia="Times New Roman"/>
                <w:kern w:val="0"/>
                <w:sz w:val="24"/>
                <w:szCs w:val="24"/>
                <w:lang w:eastAsia="en-US" w:bidi="ar-SA"/>
              </w:rPr>
              <w:t>человек</w:t>
            </w:r>
          </w:p>
        </w:tc>
      </w:tr>
      <w:tr w:rsidR="006E5175" w:rsidRPr="006E5175" w14:paraId="5C70B899"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29196886"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1.7.1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4ECB9DA4"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w:t>
            </w:r>
          </w:p>
        </w:tc>
        <w:tc>
          <w:tcPr>
            <w:tcW w:w="1417" w:type="dxa"/>
            <w:tcBorders>
              <w:top w:val="single" w:sz="4" w:space="0" w:color="auto"/>
              <w:left w:val="single" w:sz="4" w:space="0" w:color="auto"/>
              <w:bottom w:val="single" w:sz="4" w:space="0" w:color="auto"/>
              <w:right w:val="single" w:sz="4" w:space="0" w:color="auto"/>
            </w:tcBorders>
            <w:hideMark/>
          </w:tcPr>
          <w:p w14:paraId="746B88EC" w14:textId="77777777" w:rsidR="006E5175" w:rsidRPr="006E5175" w:rsidRDefault="009A53A5" w:rsidP="006E5175">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2</w:t>
            </w:r>
            <w:r w:rsidR="006E5175" w:rsidRPr="006E5175">
              <w:rPr>
                <w:rFonts w:eastAsia="Times New Roman"/>
                <w:color w:val="C00000"/>
                <w:kern w:val="0"/>
                <w:sz w:val="24"/>
                <w:szCs w:val="24"/>
                <w:lang w:eastAsia="en-US" w:bidi="ar-SA"/>
              </w:rPr>
              <w:t xml:space="preserve"> человек/ 63%</w:t>
            </w:r>
          </w:p>
        </w:tc>
      </w:tr>
      <w:tr w:rsidR="006E5175" w:rsidRPr="006E5175" w14:paraId="15800829"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6B66B0F4"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1.7.2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5D9F65A4"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417" w:type="dxa"/>
            <w:tcBorders>
              <w:top w:val="single" w:sz="4" w:space="0" w:color="auto"/>
              <w:left w:val="single" w:sz="4" w:space="0" w:color="auto"/>
              <w:bottom w:val="single" w:sz="4" w:space="0" w:color="auto"/>
              <w:right w:val="single" w:sz="4" w:space="0" w:color="auto"/>
            </w:tcBorders>
            <w:hideMark/>
          </w:tcPr>
          <w:p w14:paraId="470B3F16" w14:textId="77777777" w:rsidR="006E5175" w:rsidRPr="006E5175" w:rsidRDefault="009A53A5" w:rsidP="006E5175">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2</w:t>
            </w:r>
            <w:r w:rsidR="006E5175" w:rsidRPr="006E5175">
              <w:rPr>
                <w:rFonts w:eastAsia="Times New Roman"/>
                <w:color w:val="C00000"/>
                <w:kern w:val="0"/>
                <w:sz w:val="24"/>
                <w:szCs w:val="24"/>
                <w:lang w:eastAsia="en-US" w:bidi="ar-SA"/>
              </w:rPr>
              <w:t xml:space="preserve"> человек/ 63%</w:t>
            </w:r>
          </w:p>
        </w:tc>
      </w:tr>
      <w:tr w:rsidR="006E5175" w:rsidRPr="006E5175" w14:paraId="72E1A545"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6BC5C636"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1.7.3</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D520419"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w:t>
            </w:r>
          </w:p>
        </w:tc>
        <w:tc>
          <w:tcPr>
            <w:tcW w:w="1417" w:type="dxa"/>
            <w:tcBorders>
              <w:top w:val="single" w:sz="4" w:space="0" w:color="auto"/>
              <w:left w:val="single" w:sz="4" w:space="0" w:color="auto"/>
              <w:bottom w:val="single" w:sz="4" w:space="0" w:color="auto"/>
              <w:right w:val="single" w:sz="4" w:space="0" w:color="auto"/>
            </w:tcBorders>
            <w:hideMark/>
          </w:tcPr>
          <w:p w14:paraId="6E73FDEF" w14:textId="77777777" w:rsidR="006E5175" w:rsidRPr="006E5175" w:rsidRDefault="009A53A5" w:rsidP="006E5175">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4</w:t>
            </w:r>
            <w:r w:rsidR="006E5175" w:rsidRPr="006E5175">
              <w:rPr>
                <w:rFonts w:eastAsia="Times New Roman"/>
                <w:color w:val="C00000"/>
                <w:kern w:val="0"/>
                <w:sz w:val="24"/>
                <w:szCs w:val="24"/>
                <w:lang w:eastAsia="en-US" w:bidi="ar-SA"/>
              </w:rPr>
              <w:t xml:space="preserve"> человек/ 36%</w:t>
            </w:r>
          </w:p>
        </w:tc>
      </w:tr>
      <w:tr w:rsidR="006E5175" w:rsidRPr="006E5175" w14:paraId="71AC007F"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558E343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1.7.4</w:t>
            </w:r>
          </w:p>
        </w:tc>
        <w:tc>
          <w:tcPr>
            <w:tcW w:w="7406" w:type="dxa"/>
            <w:tcBorders>
              <w:top w:val="single" w:sz="4" w:space="0" w:color="auto"/>
              <w:left w:val="single" w:sz="4" w:space="0" w:color="auto"/>
              <w:bottom w:val="single" w:sz="4" w:space="0" w:color="auto"/>
              <w:right w:val="single" w:sz="4" w:space="0" w:color="auto"/>
            </w:tcBorders>
            <w:vAlign w:val="center"/>
            <w:hideMark/>
          </w:tcPr>
          <w:p w14:paraId="4B74F379"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tcBorders>
              <w:top w:val="single" w:sz="4" w:space="0" w:color="auto"/>
              <w:left w:val="single" w:sz="4" w:space="0" w:color="auto"/>
              <w:bottom w:val="single" w:sz="4" w:space="0" w:color="auto"/>
              <w:right w:val="single" w:sz="4" w:space="0" w:color="auto"/>
            </w:tcBorders>
            <w:hideMark/>
          </w:tcPr>
          <w:p w14:paraId="60AD4139"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r w:rsidRPr="006E5175">
              <w:rPr>
                <w:rFonts w:eastAsia="Times New Roman"/>
                <w:color w:val="C00000"/>
                <w:kern w:val="0"/>
                <w:sz w:val="24"/>
                <w:szCs w:val="24"/>
                <w:lang w:eastAsia="en-US" w:bidi="ar-SA"/>
              </w:rPr>
              <w:t>4 человек/ 36%</w:t>
            </w:r>
          </w:p>
        </w:tc>
      </w:tr>
      <w:tr w:rsidR="006E5175" w:rsidRPr="006E5175" w14:paraId="5D17FEC6"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6E9BEB57"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1.8</w:t>
            </w:r>
          </w:p>
        </w:tc>
        <w:tc>
          <w:tcPr>
            <w:tcW w:w="7406" w:type="dxa"/>
            <w:tcBorders>
              <w:top w:val="single" w:sz="4" w:space="0" w:color="auto"/>
              <w:left w:val="single" w:sz="4" w:space="0" w:color="auto"/>
              <w:bottom w:val="single" w:sz="4" w:space="0" w:color="auto"/>
              <w:right w:val="single" w:sz="4" w:space="0" w:color="auto"/>
            </w:tcBorders>
            <w:vAlign w:val="center"/>
            <w:hideMark/>
          </w:tcPr>
          <w:p w14:paraId="6EA0555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Borders>
              <w:top w:val="single" w:sz="4" w:space="0" w:color="auto"/>
              <w:left w:val="single" w:sz="4" w:space="0" w:color="auto"/>
              <w:bottom w:val="single" w:sz="4" w:space="0" w:color="auto"/>
              <w:right w:val="single" w:sz="4" w:space="0" w:color="auto"/>
            </w:tcBorders>
            <w:hideMark/>
          </w:tcPr>
          <w:p w14:paraId="17F64093"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r w:rsidRPr="006E5175">
              <w:rPr>
                <w:rFonts w:eastAsia="Times New Roman"/>
                <w:color w:val="C00000"/>
                <w:kern w:val="0"/>
                <w:sz w:val="24"/>
                <w:szCs w:val="24"/>
                <w:lang w:eastAsia="en-US" w:bidi="ar-SA"/>
              </w:rPr>
              <w:t>0 человек/ 90%</w:t>
            </w:r>
          </w:p>
        </w:tc>
      </w:tr>
      <w:tr w:rsidR="006E5175" w:rsidRPr="006E5175" w14:paraId="04274674"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C95D4AF"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1.8.1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B0D26DA"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Высшая</w:t>
            </w:r>
          </w:p>
        </w:tc>
        <w:tc>
          <w:tcPr>
            <w:tcW w:w="1417" w:type="dxa"/>
            <w:tcBorders>
              <w:top w:val="single" w:sz="4" w:space="0" w:color="auto"/>
              <w:left w:val="single" w:sz="4" w:space="0" w:color="auto"/>
              <w:bottom w:val="single" w:sz="4" w:space="0" w:color="auto"/>
              <w:right w:val="single" w:sz="4" w:space="0" w:color="auto"/>
            </w:tcBorders>
            <w:hideMark/>
          </w:tcPr>
          <w:p w14:paraId="6298349D"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r w:rsidRPr="006E5175">
              <w:rPr>
                <w:rFonts w:eastAsia="Times New Roman"/>
                <w:color w:val="C00000"/>
                <w:kern w:val="0"/>
                <w:sz w:val="24"/>
                <w:szCs w:val="24"/>
                <w:lang w:eastAsia="en-US" w:bidi="ar-SA"/>
              </w:rPr>
              <w:t>1 человек/ 9%</w:t>
            </w:r>
          </w:p>
        </w:tc>
      </w:tr>
      <w:tr w:rsidR="006E5175" w:rsidRPr="006E5175" w14:paraId="68511410"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1C67454"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1.8.2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6569B07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Первая</w:t>
            </w:r>
          </w:p>
        </w:tc>
        <w:tc>
          <w:tcPr>
            <w:tcW w:w="1417" w:type="dxa"/>
            <w:tcBorders>
              <w:top w:val="single" w:sz="4" w:space="0" w:color="auto"/>
              <w:left w:val="single" w:sz="4" w:space="0" w:color="auto"/>
              <w:bottom w:val="single" w:sz="4" w:space="0" w:color="auto"/>
              <w:right w:val="single" w:sz="4" w:space="0" w:color="auto"/>
            </w:tcBorders>
            <w:hideMark/>
          </w:tcPr>
          <w:p w14:paraId="22A32863" w14:textId="77777777" w:rsidR="006E5175" w:rsidRPr="006E5175" w:rsidRDefault="009A53A5" w:rsidP="006E5175">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4</w:t>
            </w:r>
            <w:r w:rsidR="006E5175" w:rsidRPr="006E5175">
              <w:rPr>
                <w:rFonts w:eastAsia="Times New Roman"/>
                <w:color w:val="C00000"/>
                <w:kern w:val="0"/>
                <w:sz w:val="24"/>
                <w:szCs w:val="24"/>
                <w:lang w:eastAsia="en-US" w:bidi="ar-SA"/>
              </w:rPr>
              <w:t xml:space="preserve"> человек/ 81%</w:t>
            </w:r>
          </w:p>
        </w:tc>
      </w:tr>
      <w:tr w:rsidR="006E5175" w:rsidRPr="006E5175" w14:paraId="4F2574DE"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097B893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1.9</w:t>
            </w:r>
          </w:p>
        </w:tc>
        <w:tc>
          <w:tcPr>
            <w:tcW w:w="7406" w:type="dxa"/>
            <w:tcBorders>
              <w:top w:val="single" w:sz="4" w:space="0" w:color="auto"/>
              <w:left w:val="single" w:sz="4" w:space="0" w:color="auto"/>
              <w:bottom w:val="single" w:sz="4" w:space="0" w:color="auto"/>
              <w:right w:val="single" w:sz="4" w:space="0" w:color="auto"/>
            </w:tcBorders>
            <w:vAlign w:val="center"/>
            <w:hideMark/>
          </w:tcPr>
          <w:p w14:paraId="634B25C5"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Borders>
              <w:top w:val="single" w:sz="4" w:space="0" w:color="auto"/>
              <w:left w:val="single" w:sz="4" w:space="0" w:color="auto"/>
              <w:bottom w:val="single" w:sz="4" w:space="0" w:color="auto"/>
              <w:right w:val="single" w:sz="4" w:space="0" w:color="auto"/>
            </w:tcBorders>
          </w:tcPr>
          <w:p w14:paraId="54F4D1E7"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p>
        </w:tc>
      </w:tr>
      <w:tr w:rsidR="006E5175" w:rsidRPr="006E5175" w14:paraId="03BA7F6B"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6B013C57"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1.9.1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2974D1B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До 5 лет</w:t>
            </w:r>
          </w:p>
        </w:tc>
        <w:tc>
          <w:tcPr>
            <w:tcW w:w="1417" w:type="dxa"/>
            <w:tcBorders>
              <w:top w:val="single" w:sz="4" w:space="0" w:color="auto"/>
              <w:left w:val="single" w:sz="4" w:space="0" w:color="auto"/>
              <w:bottom w:val="single" w:sz="4" w:space="0" w:color="auto"/>
              <w:right w:val="single" w:sz="4" w:space="0" w:color="auto"/>
            </w:tcBorders>
            <w:hideMark/>
          </w:tcPr>
          <w:p w14:paraId="019D1EFD"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r w:rsidRPr="006E5175">
              <w:rPr>
                <w:rFonts w:eastAsia="Times New Roman"/>
                <w:color w:val="C00000"/>
                <w:kern w:val="0"/>
                <w:sz w:val="24"/>
                <w:szCs w:val="24"/>
                <w:lang w:eastAsia="en-US" w:bidi="ar-SA"/>
              </w:rPr>
              <w:t>3 человек/ 27%</w:t>
            </w:r>
          </w:p>
        </w:tc>
      </w:tr>
      <w:tr w:rsidR="006E5175" w:rsidRPr="006E5175" w14:paraId="555D5E96"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24B6E57E"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1.9.2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78EEBE6"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Свыше 20 лет</w:t>
            </w:r>
          </w:p>
        </w:tc>
        <w:tc>
          <w:tcPr>
            <w:tcW w:w="1417" w:type="dxa"/>
            <w:tcBorders>
              <w:top w:val="single" w:sz="4" w:space="0" w:color="auto"/>
              <w:left w:val="single" w:sz="4" w:space="0" w:color="auto"/>
              <w:bottom w:val="single" w:sz="4" w:space="0" w:color="auto"/>
              <w:right w:val="single" w:sz="4" w:space="0" w:color="auto"/>
            </w:tcBorders>
            <w:hideMark/>
          </w:tcPr>
          <w:p w14:paraId="60FC97EE"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r w:rsidRPr="006E5175">
              <w:rPr>
                <w:rFonts w:eastAsia="Times New Roman"/>
                <w:color w:val="C00000"/>
                <w:kern w:val="0"/>
                <w:sz w:val="24"/>
                <w:szCs w:val="24"/>
                <w:lang w:eastAsia="en-US" w:bidi="ar-SA"/>
              </w:rPr>
              <w:t>3 человека/ 27%</w:t>
            </w:r>
          </w:p>
        </w:tc>
      </w:tr>
      <w:tr w:rsidR="006E5175" w:rsidRPr="006E5175" w14:paraId="2A6BD154"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A028FD5"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1.10</w:t>
            </w:r>
          </w:p>
        </w:tc>
        <w:tc>
          <w:tcPr>
            <w:tcW w:w="7406" w:type="dxa"/>
            <w:tcBorders>
              <w:top w:val="single" w:sz="4" w:space="0" w:color="auto"/>
              <w:left w:val="single" w:sz="4" w:space="0" w:color="auto"/>
              <w:bottom w:val="single" w:sz="4" w:space="0" w:color="auto"/>
              <w:right w:val="single" w:sz="4" w:space="0" w:color="auto"/>
            </w:tcBorders>
            <w:vAlign w:val="center"/>
            <w:hideMark/>
          </w:tcPr>
          <w:p w14:paraId="4F54DB6F"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7" w:type="dxa"/>
            <w:tcBorders>
              <w:top w:val="single" w:sz="4" w:space="0" w:color="auto"/>
              <w:left w:val="single" w:sz="4" w:space="0" w:color="auto"/>
              <w:bottom w:val="single" w:sz="4" w:space="0" w:color="auto"/>
              <w:right w:val="single" w:sz="4" w:space="0" w:color="auto"/>
            </w:tcBorders>
            <w:hideMark/>
          </w:tcPr>
          <w:p w14:paraId="05731150" w14:textId="77777777" w:rsidR="006E5175" w:rsidRPr="006E5175" w:rsidRDefault="009A53A5" w:rsidP="006E5175">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4</w:t>
            </w:r>
            <w:r w:rsidR="006E5175" w:rsidRPr="006E5175">
              <w:rPr>
                <w:rFonts w:eastAsia="Times New Roman"/>
                <w:color w:val="C00000"/>
                <w:kern w:val="0"/>
                <w:sz w:val="24"/>
                <w:szCs w:val="24"/>
                <w:lang w:eastAsia="en-US" w:bidi="ar-SA"/>
              </w:rPr>
              <w:t xml:space="preserve"> человек/ 45%</w:t>
            </w:r>
          </w:p>
        </w:tc>
      </w:tr>
      <w:tr w:rsidR="006E5175" w:rsidRPr="006E5175" w14:paraId="565D9137"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054A3DE4"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0C34F40D"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Borders>
              <w:top w:val="single" w:sz="4" w:space="0" w:color="auto"/>
              <w:left w:val="single" w:sz="4" w:space="0" w:color="auto"/>
              <w:bottom w:val="single" w:sz="4" w:space="0" w:color="auto"/>
              <w:right w:val="single" w:sz="4" w:space="0" w:color="auto"/>
            </w:tcBorders>
            <w:hideMark/>
          </w:tcPr>
          <w:p w14:paraId="66834E3E"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r w:rsidRPr="006E5175">
              <w:rPr>
                <w:rFonts w:eastAsia="Times New Roman"/>
                <w:color w:val="C00000"/>
                <w:kern w:val="0"/>
                <w:sz w:val="24"/>
                <w:szCs w:val="24"/>
                <w:lang w:eastAsia="en-US" w:bidi="ar-SA"/>
              </w:rPr>
              <w:t>1 человек/ 9%</w:t>
            </w:r>
          </w:p>
        </w:tc>
      </w:tr>
      <w:tr w:rsidR="006E5175" w:rsidRPr="006E5175" w14:paraId="56A1372B"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5E98CC0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26D7718C"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right w:val="single" w:sz="4" w:space="0" w:color="auto"/>
            </w:tcBorders>
            <w:hideMark/>
          </w:tcPr>
          <w:p w14:paraId="322BD543" w14:textId="77777777" w:rsidR="006E5175" w:rsidRPr="006E5175" w:rsidRDefault="009A53A5" w:rsidP="006E5175">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 xml:space="preserve"> </w:t>
            </w:r>
            <w:r w:rsidR="006E5175" w:rsidRPr="006E5175">
              <w:rPr>
                <w:rFonts w:eastAsia="Times New Roman"/>
                <w:color w:val="C00000"/>
                <w:kern w:val="0"/>
                <w:sz w:val="24"/>
                <w:szCs w:val="24"/>
                <w:lang w:eastAsia="en-US" w:bidi="ar-SA"/>
              </w:rPr>
              <w:t>6 человек/ 100%</w:t>
            </w:r>
          </w:p>
        </w:tc>
      </w:tr>
      <w:tr w:rsidR="006E5175" w:rsidRPr="006E5175" w14:paraId="72161040"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01CE3F92"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1.13</w:t>
            </w:r>
          </w:p>
        </w:tc>
        <w:tc>
          <w:tcPr>
            <w:tcW w:w="7406" w:type="dxa"/>
            <w:tcBorders>
              <w:top w:val="single" w:sz="4" w:space="0" w:color="auto"/>
              <w:left w:val="single" w:sz="4" w:space="0" w:color="auto"/>
              <w:bottom w:val="single" w:sz="4" w:space="0" w:color="auto"/>
              <w:right w:val="single" w:sz="4" w:space="0" w:color="auto"/>
            </w:tcBorders>
            <w:vAlign w:val="center"/>
            <w:hideMark/>
          </w:tcPr>
          <w:p w14:paraId="60697A6F"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right w:val="single" w:sz="4" w:space="0" w:color="auto"/>
            </w:tcBorders>
            <w:hideMark/>
          </w:tcPr>
          <w:p w14:paraId="498AEF95" w14:textId="77777777" w:rsidR="006E5175" w:rsidRPr="006E5175" w:rsidRDefault="009A53A5" w:rsidP="006E5175">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 xml:space="preserve"> </w:t>
            </w:r>
            <w:r w:rsidR="006E5175" w:rsidRPr="006E5175">
              <w:rPr>
                <w:rFonts w:eastAsia="Times New Roman"/>
                <w:color w:val="C00000"/>
                <w:kern w:val="0"/>
                <w:sz w:val="24"/>
                <w:szCs w:val="24"/>
                <w:lang w:eastAsia="en-US" w:bidi="ar-SA"/>
              </w:rPr>
              <w:t>6 человек/ 100%</w:t>
            </w:r>
          </w:p>
        </w:tc>
      </w:tr>
      <w:tr w:rsidR="006E5175" w:rsidRPr="006E5175" w14:paraId="1E67543A"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537A6162"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1.14</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8F6C971"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Соотношение "педагогический работник/воспитанник" в дошкольной 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hideMark/>
          </w:tcPr>
          <w:p w14:paraId="4E9AA98D"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r w:rsidRPr="006E5175">
              <w:rPr>
                <w:rFonts w:eastAsia="Times New Roman"/>
                <w:color w:val="C00000"/>
                <w:kern w:val="0"/>
                <w:sz w:val="24"/>
                <w:szCs w:val="24"/>
                <w:lang w:eastAsia="en-US" w:bidi="ar-SA"/>
              </w:rPr>
              <w:t>1 человек/  16 детей</w:t>
            </w:r>
          </w:p>
        </w:tc>
      </w:tr>
      <w:tr w:rsidR="006E5175" w:rsidRPr="006E5175" w14:paraId="7D1E1F67"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D16EBEA"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1.15</w:t>
            </w:r>
          </w:p>
        </w:tc>
        <w:tc>
          <w:tcPr>
            <w:tcW w:w="7406" w:type="dxa"/>
            <w:tcBorders>
              <w:top w:val="single" w:sz="4" w:space="0" w:color="auto"/>
              <w:left w:val="single" w:sz="4" w:space="0" w:color="auto"/>
              <w:bottom w:val="single" w:sz="4" w:space="0" w:color="auto"/>
              <w:right w:val="single" w:sz="4" w:space="0" w:color="auto"/>
            </w:tcBorders>
            <w:vAlign w:val="center"/>
            <w:hideMark/>
          </w:tcPr>
          <w:p w14:paraId="73656EB5"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Наличие в образовательной организации следующих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14:paraId="15551BF4"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p>
        </w:tc>
      </w:tr>
      <w:tr w:rsidR="006E5175" w:rsidRPr="006E5175" w14:paraId="3DE9C87D"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07A7A25D"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1.15.1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450C8BA6"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Музыкального руководителя</w:t>
            </w:r>
          </w:p>
        </w:tc>
        <w:tc>
          <w:tcPr>
            <w:tcW w:w="1417" w:type="dxa"/>
            <w:tcBorders>
              <w:top w:val="single" w:sz="4" w:space="0" w:color="auto"/>
              <w:left w:val="single" w:sz="4" w:space="0" w:color="auto"/>
              <w:bottom w:val="single" w:sz="4" w:space="0" w:color="auto"/>
              <w:right w:val="single" w:sz="4" w:space="0" w:color="auto"/>
            </w:tcBorders>
            <w:hideMark/>
          </w:tcPr>
          <w:p w14:paraId="0D562C2F"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да</w:t>
            </w:r>
          </w:p>
        </w:tc>
      </w:tr>
      <w:tr w:rsidR="006E5175" w:rsidRPr="006E5175" w14:paraId="5730D171"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4CBD2CD7"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1.15.2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06E0E3F"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Инструктора по физической культуре</w:t>
            </w:r>
          </w:p>
        </w:tc>
        <w:tc>
          <w:tcPr>
            <w:tcW w:w="1417" w:type="dxa"/>
            <w:tcBorders>
              <w:top w:val="single" w:sz="4" w:space="0" w:color="auto"/>
              <w:left w:val="single" w:sz="4" w:space="0" w:color="auto"/>
              <w:bottom w:val="single" w:sz="4" w:space="0" w:color="auto"/>
              <w:right w:val="single" w:sz="4" w:space="0" w:color="auto"/>
            </w:tcBorders>
            <w:hideMark/>
          </w:tcPr>
          <w:p w14:paraId="69254E11"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нет</w:t>
            </w:r>
          </w:p>
        </w:tc>
      </w:tr>
      <w:tr w:rsidR="006E5175" w:rsidRPr="006E5175" w14:paraId="34F4057F"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06DFD224"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lastRenderedPageBreak/>
              <w:t>1.15.3</w:t>
            </w:r>
          </w:p>
        </w:tc>
        <w:tc>
          <w:tcPr>
            <w:tcW w:w="7406" w:type="dxa"/>
            <w:tcBorders>
              <w:top w:val="single" w:sz="4" w:space="0" w:color="auto"/>
              <w:left w:val="single" w:sz="4" w:space="0" w:color="auto"/>
              <w:bottom w:val="single" w:sz="4" w:space="0" w:color="auto"/>
              <w:right w:val="single" w:sz="4" w:space="0" w:color="auto"/>
            </w:tcBorders>
            <w:vAlign w:val="center"/>
            <w:hideMark/>
          </w:tcPr>
          <w:p w14:paraId="538D6CBE"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Учителя-логопеда</w:t>
            </w:r>
          </w:p>
        </w:tc>
        <w:tc>
          <w:tcPr>
            <w:tcW w:w="1417" w:type="dxa"/>
            <w:tcBorders>
              <w:top w:val="single" w:sz="4" w:space="0" w:color="auto"/>
              <w:left w:val="single" w:sz="4" w:space="0" w:color="auto"/>
              <w:bottom w:val="single" w:sz="4" w:space="0" w:color="auto"/>
              <w:right w:val="single" w:sz="4" w:space="0" w:color="auto"/>
            </w:tcBorders>
            <w:hideMark/>
          </w:tcPr>
          <w:p w14:paraId="7391A1AB"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нет</w:t>
            </w:r>
          </w:p>
        </w:tc>
      </w:tr>
      <w:tr w:rsidR="006E5175" w:rsidRPr="006E5175" w14:paraId="76CD6D52"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1083B407"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1.15.4</w:t>
            </w:r>
          </w:p>
        </w:tc>
        <w:tc>
          <w:tcPr>
            <w:tcW w:w="7406" w:type="dxa"/>
            <w:tcBorders>
              <w:top w:val="single" w:sz="4" w:space="0" w:color="auto"/>
              <w:left w:val="single" w:sz="4" w:space="0" w:color="auto"/>
              <w:bottom w:val="single" w:sz="4" w:space="0" w:color="auto"/>
              <w:right w:val="single" w:sz="4" w:space="0" w:color="auto"/>
            </w:tcBorders>
            <w:vAlign w:val="center"/>
            <w:hideMark/>
          </w:tcPr>
          <w:p w14:paraId="279E30AF"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Логопеда</w:t>
            </w:r>
          </w:p>
        </w:tc>
        <w:tc>
          <w:tcPr>
            <w:tcW w:w="1417" w:type="dxa"/>
            <w:tcBorders>
              <w:top w:val="single" w:sz="4" w:space="0" w:color="auto"/>
              <w:left w:val="single" w:sz="4" w:space="0" w:color="auto"/>
              <w:bottom w:val="single" w:sz="4" w:space="0" w:color="auto"/>
              <w:right w:val="single" w:sz="4" w:space="0" w:color="auto"/>
            </w:tcBorders>
            <w:hideMark/>
          </w:tcPr>
          <w:p w14:paraId="7ABE6FA1"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нет</w:t>
            </w:r>
          </w:p>
        </w:tc>
      </w:tr>
      <w:tr w:rsidR="006E5175" w:rsidRPr="006E5175" w14:paraId="6FB38148"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41E7CA1E"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1.15.5</w:t>
            </w:r>
          </w:p>
        </w:tc>
        <w:tc>
          <w:tcPr>
            <w:tcW w:w="7406" w:type="dxa"/>
            <w:tcBorders>
              <w:top w:val="single" w:sz="4" w:space="0" w:color="auto"/>
              <w:left w:val="single" w:sz="4" w:space="0" w:color="auto"/>
              <w:bottom w:val="single" w:sz="4" w:space="0" w:color="auto"/>
              <w:right w:val="single" w:sz="4" w:space="0" w:color="auto"/>
            </w:tcBorders>
            <w:vAlign w:val="center"/>
            <w:hideMark/>
          </w:tcPr>
          <w:p w14:paraId="7441A6F4"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Учителя-дефектолога</w:t>
            </w:r>
          </w:p>
        </w:tc>
        <w:tc>
          <w:tcPr>
            <w:tcW w:w="1417" w:type="dxa"/>
            <w:tcBorders>
              <w:top w:val="single" w:sz="4" w:space="0" w:color="auto"/>
              <w:left w:val="single" w:sz="4" w:space="0" w:color="auto"/>
              <w:bottom w:val="single" w:sz="4" w:space="0" w:color="auto"/>
              <w:right w:val="single" w:sz="4" w:space="0" w:color="auto"/>
            </w:tcBorders>
            <w:hideMark/>
          </w:tcPr>
          <w:p w14:paraId="15AED87A"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нет</w:t>
            </w:r>
          </w:p>
        </w:tc>
      </w:tr>
      <w:tr w:rsidR="006E5175" w:rsidRPr="006E5175" w14:paraId="0A912E99"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5473938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1.15.6</w:t>
            </w:r>
          </w:p>
        </w:tc>
        <w:tc>
          <w:tcPr>
            <w:tcW w:w="7406" w:type="dxa"/>
            <w:tcBorders>
              <w:top w:val="single" w:sz="4" w:space="0" w:color="auto"/>
              <w:left w:val="single" w:sz="4" w:space="0" w:color="auto"/>
              <w:bottom w:val="single" w:sz="4" w:space="0" w:color="auto"/>
              <w:right w:val="single" w:sz="4" w:space="0" w:color="auto"/>
            </w:tcBorders>
            <w:vAlign w:val="center"/>
            <w:hideMark/>
          </w:tcPr>
          <w:p w14:paraId="70EE8883"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Педагога-психолога</w:t>
            </w:r>
          </w:p>
        </w:tc>
        <w:tc>
          <w:tcPr>
            <w:tcW w:w="1417" w:type="dxa"/>
            <w:tcBorders>
              <w:top w:val="single" w:sz="4" w:space="0" w:color="auto"/>
              <w:left w:val="single" w:sz="4" w:space="0" w:color="auto"/>
              <w:bottom w:val="single" w:sz="4" w:space="0" w:color="auto"/>
              <w:right w:val="single" w:sz="4" w:space="0" w:color="auto"/>
            </w:tcBorders>
            <w:hideMark/>
          </w:tcPr>
          <w:p w14:paraId="09F802D4"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нет</w:t>
            </w:r>
          </w:p>
        </w:tc>
      </w:tr>
      <w:tr w:rsidR="006E5175" w:rsidRPr="006E5175" w14:paraId="32465A40"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EB5642B" w14:textId="77777777" w:rsidR="006E5175" w:rsidRPr="006E5175" w:rsidRDefault="006E5175" w:rsidP="006E5175">
            <w:pPr>
              <w:widowControl/>
              <w:suppressAutoHyphens w:val="0"/>
              <w:spacing w:before="100" w:beforeAutospacing="1" w:after="100" w:afterAutospacing="1" w:line="240" w:lineRule="auto"/>
              <w:rPr>
                <w:rFonts w:eastAsia="Times New Roman"/>
                <w:kern w:val="0"/>
                <w:sz w:val="24"/>
                <w:szCs w:val="24"/>
                <w:lang w:eastAsia="ru-RU" w:bidi="ar-SA"/>
              </w:rPr>
            </w:pPr>
            <w:r w:rsidRPr="006E5175">
              <w:rPr>
                <w:rFonts w:eastAsia="Times New Roman"/>
                <w:kern w:val="0"/>
                <w:sz w:val="24"/>
                <w:szCs w:val="24"/>
                <w:lang w:eastAsia="ru-RU" w:bidi="ar-SA"/>
              </w:rPr>
              <w:t>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0FD0B57E" w14:textId="77777777" w:rsidR="006E5175" w:rsidRPr="006E5175" w:rsidRDefault="006E5175" w:rsidP="006E5175">
            <w:pPr>
              <w:widowControl/>
              <w:suppressAutoHyphens w:val="0"/>
              <w:spacing w:before="100" w:beforeAutospacing="1" w:after="100" w:afterAutospacing="1" w:line="360" w:lineRule="auto"/>
              <w:jc w:val="center"/>
              <w:rPr>
                <w:rFonts w:eastAsia="Times New Roman"/>
                <w:b/>
                <w:kern w:val="0"/>
                <w:sz w:val="28"/>
                <w:szCs w:val="28"/>
                <w:lang w:eastAsia="ru-RU" w:bidi="ar-SA"/>
              </w:rPr>
            </w:pPr>
            <w:r w:rsidRPr="006E5175">
              <w:rPr>
                <w:rFonts w:eastAsia="Times New Roman"/>
                <w:b/>
                <w:kern w:val="0"/>
                <w:sz w:val="28"/>
                <w:szCs w:val="28"/>
                <w:lang w:eastAsia="ru-RU" w:bidi="ar-SA"/>
              </w:rPr>
              <w:t>Инфраструктура</w:t>
            </w:r>
          </w:p>
        </w:tc>
        <w:tc>
          <w:tcPr>
            <w:tcW w:w="1417" w:type="dxa"/>
            <w:tcBorders>
              <w:top w:val="single" w:sz="4" w:space="0" w:color="auto"/>
              <w:left w:val="single" w:sz="4" w:space="0" w:color="auto"/>
              <w:bottom w:val="single" w:sz="4" w:space="0" w:color="auto"/>
              <w:right w:val="single" w:sz="4" w:space="0" w:color="auto"/>
            </w:tcBorders>
          </w:tcPr>
          <w:p w14:paraId="54CF5D97"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p>
        </w:tc>
      </w:tr>
      <w:tr w:rsidR="006E5175" w:rsidRPr="006E5175" w14:paraId="6690331E"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50010E68"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2.1</w:t>
            </w:r>
          </w:p>
        </w:tc>
        <w:tc>
          <w:tcPr>
            <w:tcW w:w="7406" w:type="dxa"/>
            <w:tcBorders>
              <w:top w:val="single" w:sz="4" w:space="0" w:color="auto"/>
              <w:left w:val="single" w:sz="4" w:space="0" w:color="auto"/>
              <w:bottom w:val="single" w:sz="4" w:space="0" w:color="auto"/>
              <w:right w:val="single" w:sz="4" w:space="0" w:color="auto"/>
            </w:tcBorders>
            <w:vAlign w:val="center"/>
            <w:hideMark/>
          </w:tcPr>
          <w:p w14:paraId="53929EB8"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Общая площадь помещений, в которых осуществляется образовательная деятельность, в расчете на одного воспитанника</w:t>
            </w:r>
          </w:p>
        </w:tc>
        <w:tc>
          <w:tcPr>
            <w:tcW w:w="1417" w:type="dxa"/>
            <w:tcBorders>
              <w:top w:val="single" w:sz="4" w:space="0" w:color="auto"/>
              <w:left w:val="single" w:sz="4" w:space="0" w:color="auto"/>
              <w:bottom w:val="single" w:sz="4" w:space="0" w:color="auto"/>
              <w:right w:val="single" w:sz="4" w:space="0" w:color="auto"/>
            </w:tcBorders>
            <w:hideMark/>
          </w:tcPr>
          <w:p w14:paraId="3ADFEB1C" w14:textId="77777777" w:rsidR="006E5175" w:rsidRPr="006E5175" w:rsidRDefault="006E5175" w:rsidP="006E5175">
            <w:pPr>
              <w:widowControl/>
              <w:suppressAutoHyphens w:val="0"/>
              <w:spacing w:line="240" w:lineRule="auto"/>
              <w:jc w:val="center"/>
              <w:rPr>
                <w:rFonts w:eastAsia="Times New Roman"/>
                <w:color w:val="C00000"/>
                <w:kern w:val="0"/>
                <w:sz w:val="24"/>
                <w:szCs w:val="24"/>
                <w:lang w:eastAsia="en-US" w:bidi="ar-SA"/>
              </w:rPr>
            </w:pPr>
            <w:r w:rsidRPr="006E5175">
              <w:rPr>
                <w:rFonts w:eastAsia="Times New Roman"/>
                <w:color w:val="C00000"/>
                <w:kern w:val="0"/>
                <w:sz w:val="24"/>
                <w:szCs w:val="24"/>
                <w:lang w:eastAsia="en-US" w:bidi="ar-SA"/>
              </w:rPr>
              <w:t>3</w:t>
            </w:r>
            <w:r w:rsidR="009A53A5">
              <w:rPr>
                <w:rFonts w:eastAsia="Times New Roman"/>
                <w:color w:val="C00000"/>
                <w:kern w:val="0"/>
                <w:sz w:val="24"/>
                <w:szCs w:val="24"/>
                <w:lang w:eastAsia="en-US" w:bidi="ar-SA"/>
              </w:rPr>
              <w:t>40</w:t>
            </w:r>
            <w:r w:rsidRPr="006E5175">
              <w:rPr>
                <w:rFonts w:eastAsia="Times New Roman"/>
                <w:color w:val="C00000"/>
                <w:kern w:val="0"/>
                <w:sz w:val="24"/>
                <w:szCs w:val="24"/>
                <w:lang w:eastAsia="en-US" w:bidi="ar-SA"/>
              </w:rPr>
              <w:t xml:space="preserve"> кв.м</w:t>
            </w:r>
          </w:p>
          <w:p w14:paraId="3B4B6B16" w14:textId="77777777" w:rsidR="006E5175" w:rsidRPr="006E5175" w:rsidRDefault="009A53A5" w:rsidP="006E5175">
            <w:pPr>
              <w:widowControl/>
              <w:suppressAutoHyphens w:val="0"/>
              <w:spacing w:line="240" w:lineRule="auto"/>
              <w:rPr>
                <w:rFonts w:eastAsia="Times New Roman"/>
                <w:color w:val="C00000"/>
                <w:kern w:val="0"/>
                <w:sz w:val="24"/>
                <w:szCs w:val="24"/>
                <w:lang w:eastAsia="en-US" w:bidi="ar-SA"/>
              </w:rPr>
            </w:pPr>
            <w:r>
              <w:rPr>
                <w:rFonts w:eastAsia="Times New Roman"/>
                <w:color w:val="C00000"/>
                <w:kern w:val="0"/>
                <w:sz w:val="24"/>
                <w:szCs w:val="24"/>
                <w:lang w:eastAsia="en-US" w:bidi="ar-SA"/>
              </w:rPr>
              <w:t>6</w:t>
            </w:r>
            <w:r w:rsidR="006E5175" w:rsidRPr="006E5175">
              <w:rPr>
                <w:rFonts w:eastAsia="Times New Roman"/>
                <w:color w:val="C00000"/>
                <w:kern w:val="0"/>
                <w:sz w:val="24"/>
                <w:szCs w:val="24"/>
                <w:lang w:eastAsia="en-US" w:bidi="ar-SA"/>
              </w:rPr>
              <w:t xml:space="preserve"> кв.м/</w:t>
            </w:r>
          </w:p>
          <w:p w14:paraId="575803A2" w14:textId="77777777" w:rsidR="006E5175" w:rsidRPr="006E5175" w:rsidRDefault="006E5175" w:rsidP="006E5175">
            <w:pPr>
              <w:widowControl/>
              <w:suppressAutoHyphens w:val="0"/>
              <w:spacing w:line="240" w:lineRule="auto"/>
              <w:rPr>
                <w:rFonts w:eastAsia="Times New Roman"/>
                <w:kern w:val="0"/>
                <w:sz w:val="24"/>
                <w:szCs w:val="24"/>
                <w:lang w:eastAsia="en-US" w:bidi="ar-SA"/>
              </w:rPr>
            </w:pPr>
            <w:r w:rsidRPr="006E5175">
              <w:rPr>
                <w:rFonts w:eastAsia="Times New Roman"/>
                <w:color w:val="C00000"/>
                <w:kern w:val="0"/>
                <w:sz w:val="24"/>
                <w:szCs w:val="24"/>
                <w:lang w:eastAsia="en-US" w:bidi="ar-SA"/>
              </w:rPr>
              <w:t>на1ребенк</w:t>
            </w:r>
            <w:r w:rsidRPr="006E5175">
              <w:rPr>
                <w:rFonts w:eastAsia="Times New Roman"/>
                <w:kern w:val="0"/>
                <w:sz w:val="24"/>
                <w:szCs w:val="24"/>
                <w:lang w:eastAsia="en-US" w:bidi="ar-SA"/>
              </w:rPr>
              <w:t>а</w:t>
            </w:r>
          </w:p>
        </w:tc>
      </w:tr>
      <w:tr w:rsidR="006E5175" w:rsidRPr="006E5175" w14:paraId="34C6ABB2"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4505FADD"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2.2</w:t>
            </w:r>
          </w:p>
        </w:tc>
        <w:tc>
          <w:tcPr>
            <w:tcW w:w="7406" w:type="dxa"/>
            <w:tcBorders>
              <w:top w:val="single" w:sz="4" w:space="0" w:color="auto"/>
              <w:left w:val="single" w:sz="4" w:space="0" w:color="auto"/>
              <w:bottom w:val="single" w:sz="4" w:space="0" w:color="auto"/>
              <w:right w:val="single" w:sz="4" w:space="0" w:color="auto"/>
            </w:tcBorders>
            <w:vAlign w:val="center"/>
            <w:hideMark/>
          </w:tcPr>
          <w:p w14:paraId="1175B885"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Площадь помещений для организации дополнительных видов деятельности воспитанников</w:t>
            </w:r>
          </w:p>
        </w:tc>
        <w:tc>
          <w:tcPr>
            <w:tcW w:w="1417" w:type="dxa"/>
            <w:tcBorders>
              <w:top w:val="single" w:sz="4" w:space="0" w:color="auto"/>
              <w:left w:val="single" w:sz="4" w:space="0" w:color="auto"/>
              <w:bottom w:val="single" w:sz="4" w:space="0" w:color="auto"/>
              <w:right w:val="single" w:sz="4" w:space="0" w:color="auto"/>
            </w:tcBorders>
            <w:hideMark/>
          </w:tcPr>
          <w:p w14:paraId="6C347DB0"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нет</w:t>
            </w:r>
          </w:p>
        </w:tc>
      </w:tr>
      <w:tr w:rsidR="006E5175" w:rsidRPr="006E5175" w14:paraId="21BA017B"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44B58EBA"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2.3</w:t>
            </w:r>
          </w:p>
        </w:tc>
        <w:tc>
          <w:tcPr>
            <w:tcW w:w="7406" w:type="dxa"/>
            <w:tcBorders>
              <w:top w:val="single" w:sz="4" w:space="0" w:color="auto"/>
              <w:left w:val="single" w:sz="4" w:space="0" w:color="auto"/>
              <w:bottom w:val="single" w:sz="4" w:space="0" w:color="auto"/>
              <w:right w:val="single" w:sz="4" w:space="0" w:color="auto"/>
            </w:tcBorders>
            <w:vAlign w:val="center"/>
            <w:hideMark/>
          </w:tcPr>
          <w:p w14:paraId="04313EDB"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Наличие физкультурного зала</w:t>
            </w:r>
          </w:p>
        </w:tc>
        <w:tc>
          <w:tcPr>
            <w:tcW w:w="1417" w:type="dxa"/>
            <w:tcBorders>
              <w:top w:val="single" w:sz="4" w:space="0" w:color="auto"/>
              <w:left w:val="single" w:sz="4" w:space="0" w:color="auto"/>
              <w:bottom w:val="single" w:sz="4" w:space="0" w:color="auto"/>
              <w:right w:val="single" w:sz="4" w:space="0" w:color="auto"/>
            </w:tcBorders>
            <w:hideMark/>
          </w:tcPr>
          <w:p w14:paraId="7044FD65"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нет</w:t>
            </w:r>
          </w:p>
        </w:tc>
      </w:tr>
      <w:tr w:rsidR="006E5175" w:rsidRPr="006E5175" w14:paraId="51D1F71B"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7D793D6"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2.4</w:t>
            </w:r>
          </w:p>
        </w:tc>
        <w:tc>
          <w:tcPr>
            <w:tcW w:w="7406" w:type="dxa"/>
            <w:tcBorders>
              <w:top w:val="single" w:sz="4" w:space="0" w:color="auto"/>
              <w:left w:val="single" w:sz="4" w:space="0" w:color="auto"/>
              <w:bottom w:val="single" w:sz="4" w:space="0" w:color="auto"/>
              <w:right w:val="single" w:sz="4" w:space="0" w:color="auto"/>
            </w:tcBorders>
            <w:vAlign w:val="center"/>
            <w:hideMark/>
          </w:tcPr>
          <w:p w14:paraId="244F75E0"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Наличие музыкального зала</w:t>
            </w:r>
          </w:p>
        </w:tc>
        <w:tc>
          <w:tcPr>
            <w:tcW w:w="1417" w:type="dxa"/>
            <w:tcBorders>
              <w:top w:val="single" w:sz="4" w:space="0" w:color="auto"/>
              <w:left w:val="single" w:sz="4" w:space="0" w:color="auto"/>
              <w:bottom w:val="single" w:sz="4" w:space="0" w:color="auto"/>
              <w:right w:val="single" w:sz="4" w:space="0" w:color="auto"/>
            </w:tcBorders>
            <w:hideMark/>
          </w:tcPr>
          <w:p w14:paraId="1769D30A" w14:textId="77777777" w:rsidR="006E5175" w:rsidRPr="006E5175" w:rsidRDefault="009A53A5" w:rsidP="006E5175">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r w:rsidR="006E5175" w:rsidRPr="006E5175" w14:paraId="520E376F" w14:textId="77777777" w:rsidTr="006E5175">
        <w:tc>
          <w:tcPr>
            <w:tcW w:w="816" w:type="dxa"/>
            <w:tcBorders>
              <w:top w:val="single" w:sz="4" w:space="0" w:color="auto"/>
              <w:left w:val="single" w:sz="4" w:space="0" w:color="auto"/>
              <w:bottom w:val="single" w:sz="4" w:space="0" w:color="auto"/>
              <w:right w:val="single" w:sz="4" w:space="0" w:color="auto"/>
            </w:tcBorders>
            <w:vAlign w:val="center"/>
            <w:hideMark/>
          </w:tcPr>
          <w:p w14:paraId="7F01A3CB"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2.5</w:t>
            </w:r>
          </w:p>
        </w:tc>
        <w:tc>
          <w:tcPr>
            <w:tcW w:w="7406" w:type="dxa"/>
            <w:tcBorders>
              <w:top w:val="single" w:sz="4" w:space="0" w:color="auto"/>
              <w:left w:val="single" w:sz="4" w:space="0" w:color="auto"/>
              <w:bottom w:val="single" w:sz="4" w:space="0" w:color="auto"/>
              <w:right w:val="single" w:sz="4" w:space="0" w:color="auto"/>
            </w:tcBorders>
            <w:vAlign w:val="center"/>
            <w:hideMark/>
          </w:tcPr>
          <w:p w14:paraId="7CF58C8B" w14:textId="77777777" w:rsidR="006E5175" w:rsidRPr="006E5175" w:rsidRDefault="006E5175" w:rsidP="006E5175">
            <w:pPr>
              <w:widowControl/>
              <w:suppressAutoHyphens w:val="0"/>
              <w:spacing w:line="240" w:lineRule="auto"/>
              <w:rPr>
                <w:rFonts w:eastAsia="Times New Roman"/>
                <w:kern w:val="0"/>
                <w:sz w:val="24"/>
                <w:szCs w:val="24"/>
                <w:lang w:eastAsia="ru-RU" w:bidi="ar-SA"/>
              </w:rPr>
            </w:pPr>
            <w:r w:rsidRPr="006E5175">
              <w:rPr>
                <w:rFonts w:eastAsia="Times New Roman"/>
                <w:kern w:val="0"/>
                <w:sz w:val="24"/>
                <w:szCs w:val="24"/>
                <w:lang w:eastAsia="ru-RU" w:bidi="ar-SA"/>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417" w:type="dxa"/>
            <w:tcBorders>
              <w:top w:val="single" w:sz="4" w:space="0" w:color="auto"/>
              <w:left w:val="single" w:sz="4" w:space="0" w:color="auto"/>
              <w:bottom w:val="single" w:sz="4" w:space="0" w:color="auto"/>
              <w:right w:val="single" w:sz="4" w:space="0" w:color="auto"/>
            </w:tcBorders>
            <w:hideMark/>
          </w:tcPr>
          <w:p w14:paraId="731D9C9D" w14:textId="77777777" w:rsidR="006E5175" w:rsidRPr="006E5175" w:rsidRDefault="006E5175" w:rsidP="006E5175">
            <w:pPr>
              <w:widowControl/>
              <w:suppressAutoHyphens w:val="0"/>
              <w:spacing w:line="240" w:lineRule="auto"/>
              <w:jc w:val="center"/>
              <w:rPr>
                <w:rFonts w:eastAsia="Times New Roman"/>
                <w:kern w:val="0"/>
                <w:sz w:val="24"/>
                <w:szCs w:val="24"/>
                <w:lang w:eastAsia="en-US" w:bidi="ar-SA"/>
              </w:rPr>
            </w:pPr>
            <w:r w:rsidRPr="006E5175">
              <w:rPr>
                <w:rFonts w:eastAsia="Times New Roman"/>
                <w:kern w:val="0"/>
                <w:sz w:val="24"/>
                <w:szCs w:val="24"/>
                <w:lang w:eastAsia="en-US" w:bidi="ar-SA"/>
              </w:rPr>
              <w:t>да</w:t>
            </w:r>
          </w:p>
        </w:tc>
      </w:tr>
    </w:tbl>
    <w:p w14:paraId="067175AB" w14:textId="77777777" w:rsidR="00077D6F" w:rsidRDefault="00077D6F" w:rsidP="006E5175">
      <w:pPr>
        <w:ind w:right="-39"/>
        <w:jc w:val="center"/>
      </w:pPr>
    </w:p>
    <w:sectPr w:rsidR="00077D6F" w:rsidSect="00132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59CD"/>
    <w:multiLevelType w:val="hybridMultilevel"/>
    <w:tmpl w:val="C242D4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685681"/>
    <w:multiLevelType w:val="hybridMultilevel"/>
    <w:tmpl w:val="B2FACE9E"/>
    <w:lvl w:ilvl="0" w:tplc="5CFA412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96363"/>
    <w:rsid w:val="00077D6F"/>
    <w:rsid w:val="001321C4"/>
    <w:rsid w:val="00154236"/>
    <w:rsid w:val="001C51E5"/>
    <w:rsid w:val="002609AD"/>
    <w:rsid w:val="002A4379"/>
    <w:rsid w:val="003621DC"/>
    <w:rsid w:val="0036261A"/>
    <w:rsid w:val="0040299A"/>
    <w:rsid w:val="00424702"/>
    <w:rsid w:val="00565943"/>
    <w:rsid w:val="006E5175"/>
    <w:rsid w:val="00771B29"/>
    <w:rsid w:val="008F3BEC"/>
    <w:rsid w:val="009A53A5"/>
    <w:rsid w:val="00A843DB"/>
    <w:rsid w:val="00A96363"/>
    <w:rsid w:val="00BD0F88"/>
    <w:rsid w:val="00D0091B"/>
    <w:rsid w:val="00D40EB9"/>
    <w:rsid w:val="00E91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BE9BD85"/>
  <w15:docId w15:val="{50F4A091-91A7-4CB5-8B1F-F61A455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175"/>
    <w:pPr>
      <w:widowControl w:val="0"/>
      <w:suppressAutoHyphens/>
      <w:spacing w:after="0" w:line="100" w:lineRule="atLeast"/>
    </w:pPr>
    <w:rPr>
      <w:rFonts w:ascii="Times New Roman" w:eastAsia="Lucida Sans Unicode" w:hAnsi="Times New Roman" w:cs="Times New Roman"/>
      <w:kern w:val="2"/>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5175"/>
    <w:rPr>
      <w:color w:val="0000FF"/>
      <w:u w:val="single"/>
    </w:rPr>
  </w:style>
  <w:style w:type="paragraph" w:styleId="a4">
    <w:name w:val="List Paragraph"/>
    <w:basedOn w:val="a"/>
    <w:uiPriority w:val="34"/>
    <w:qFormat/>
    <w:rsid w:val="006E5175"/>
    <w:pPr>
      <w:ind w:left="720"/>
      <w:contextualSpacing/>
    </w:pPr>
    <w:rPr>
      <w:rFonts w:cs="Mangal"/>
      <w:szCs w:val="18"/>
    </w:rPr>
  </w:style>
  <w:style w:type="paragraph" w:customStyle="1" w:styleId="a5">
    <w:name w:val="Содержимое таблицы"/>
    <w:basedOn w:val="a"/>
    <w:rsid w:val="006E5175"/>
    <w:pPr>
      <w:suppressLineNumbers/>
    </w:pPr>
  </w:style>
  <w:style w:type="paragraph" w:customStyle="1" w:styleId="Textbody">
    <w:name w:val="Text body"/>
    <w:basedOn w:val="a"/>
    <w:rsid w:val="006E5175"/>
    <w:pPr>
      <w:autoSpaceDN w:val="0"/>
      <w:spacing w:after="120" w:line="240" w:lineRule="auto"/>
    </w:pPr>
    <w:rPr>
      <w:rFonts w:eastAsia="Andale Sans UI" w:cs="Tahoma"/>
      <w:kern w:val="3"/>
      <w:sz w:val="24"/>
      <w:szCs w:val="24"/>
      <w:lang w:val="de-DE" w:eastAsia="ja-JP" w:bidi="fa-IR"/>
    </w:rPr>
  </w:style>
  <w:style w:type="paragraph" w:customStyle="1" w:styleId="Standard">
    <w:name w:val="Standard"/>
    <w:rsid w:val="006E5175"/>
    <w:pPr>
      <w:autoSpaceDN w:val="0"/>
      <w:spacing w:after="0" w:line="240" w:lineRule="auto"/>
    </w:pPr>
    <w:rPr>
      <w:rFonts w:ascii="Times New Roman" w:eastAsia="Times New Roman" w:hAnsi="Times New Roman" w:cs="Times New Roman"/>
      <w:kern w:val="3"/>
      <w:sz w:val="24"/>
      <w:szCs w:val="20"/>
      <w:lang w:eastAsia="zh-CN"/>
    </w:rPr>
  </w:style>
  <w:style w:type="table" w:styleId="a6">
    <w:name w:val="Table Grid"/>
    <w:basedOn w:val="a1"/>
    <w:uiPriority w:val="59"/>
    <w:rsid w:val="006E5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sid w:val="006E5175"/>
    <w:rPr>
      <w:b/>
      <w:bCs/>
    </w:rPr>
  </w:style>
  <w:style w:type="paragraph" w:styleId="a8">
    <w:name w:val="Balloon Text"/>
    <w:basedOn w:val="a"/>
    <w:link w:val="a9"/>
    <w:uiPriority w:val="99"/>
    <w:semiHidden/>
    <w:unhideWhenUsed/>
    <w:rsid w:val="00D0091B"/>
    <w:pPr>
      <w:spacing w:line="240" w:lineRule="auto"/>
    </w:pPr>
    <w:rPr>
      <w:rFonts w:ascii="Tahoma" w:hAnsi="Tahoma" w:cs="Mangal"/>
      <w:sz w:val="16"/>
      <w:szCs w:val="14"/>
    </w:rPr>
  </w:style>
  <w:style w:type="character" w:customStyle="1" w:styleId="a9">
    <w:name w:val="Текст выноски Знак"/>
    <w:basedOn w:val="a0"/>
    <w:link w:val="a8"/>
    <w:uiPriority w:val="99"/>
    <w:semiHidden/>
    <w:rsid w:val="00D0091B"/>
    <w:rPr>
      <w:rFonts w:ascii="Tahoma" w:eastAsia="Lucida Sans Unicode" w:hAnsi="Tahoma" w:cs="Mangal"/>
      <w:kern w:val="2"/>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031438">
      <w:bodyDiv w:val="1"/>
      <w:marLeft w:val="0"/>
      <w:marRight w:val="0"/>
      <w:marTop w:val="0"/>
      <w:marBottom w:val="0"/>
      <w:divBdr>
        <w:top w:val="none" w:sz="0" w:space="0" w:color="auto"/>
        <w:left w:val="none" w:sz="0" w:space="0" w:color="auto"/>
        <w:bottom w:val="none" w:sz="0" w:space="0" w:color="auto"/>
        <w:right w:val="none" w:sz="0" w:space="0" w:color="auto"/>
      </w:divBdr>
    </w:div>
    <w:div w:id="17061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hyperlink" Target="mailto:levashi-detsad1@yandex.ru" TargetMode="Externa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vip.1obraz.ru/"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hyperlink" Target="http://vip.1obraz.ru/"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floor>
    <c:sideWall>
      <c:thickness val="0"/>
    </c:sideWall>
    <c:backWall>
      <c:thickness val="0"/>
    </c:backWall>
    <c:plotArea>
      <c:layout>
        <c:manualLayout>
          <c:layoutTarget val="inner"/>
          <c:xMode val="edge"/>
          <c:yMode val="edge"/>
          <c:x val="0.26321683687450931"/>
          <c:y val="2.1668124817731112E-3"/>
          <c:w val="0.6847309573724677"/>
          <c:h val="0.9093401901317355"/>
        </c:manualLayout>
      </c:layout>
      <c:pie3DChart>
        <c:varyColors val="1"/>
        <c:ser>
          <c:idx val="0"/>
          <c:order val="0"/>
          <c:tx>
            <c:strRef>
              <c:f>Лист1!$B$1</c:f>
              <c:strCache>
                <c:ptCount val="1"/>
                <c:pt idx="0">
                  <c:v> 2</c:v>
                </c:pt>
              </c:strCache>
            </c:strRef>
          </c:tx>
          <c:dPt>
            <c:idx val="0"/>
            <c:bubble3D val="0"/>
            <c:spPr>
              <a:solidFill>
                <a:srgbClr val="FF0000"/>
              </a:solidFill>
            </c:spPr>
            <c:extLst>
              <c:ext xmlns:c16="http://schemas.microsoft.com/office/drawing/2014/chart" uri="{C3380CC4-5D6E-409C-BE32-E72D297353CC}">
                <c16:uniqueId val="{00000000-1C6A-4338-97C3-67FD9BC9F09D}"/>
              </c:ext>
            </c:extLst>
          </c:dPt>
          <c:dPt>
            <c:idx val="1"/>
            <c:bubble3D val="0"/>
            <c:spPr>
              <a:solidFill>
                <a:srgbClr val="92D050"/>
              </a:solidFill>
            </c:spPr>
            <c:extLst>
              <c:ext xmlns:c16="http://schemas.microsoft.com/office/drawing/2014/chart" uri="{C3380CC4-5D6E-409C-BE32-E72D297353CC}">
                <c16:uniqueId val="{00000001-1C6A-4338-97C3-67FD9BC9F09D}"/>
              </c:ext>
            </c:extLst>
          </c:dPt>
          <c:dPt>
            <c:idx val="2"/>
            <c:bubble3D val="0"/>
            <c:spPr>
              <a:solidFill>
                <a:srgbClr val="00B0F0"/>
              </a:solidFill>
            </c:spPr>
            <c:extLst>
              <c:ext xmlns:c16="http://schemas.microsoft.com/office/drawing/2014/chart" uri="{C3380CC4-5D6E-409C-BE32-E72D297353CC}">
                <c16:uniqueId val="{00000002-1C6A-4338-97C3-67FD9BC9F09D}"/>
              </c:ext>
            </c:extLst>
          </c:dPt>
          <c:dLbls>
            <c:dLbl>
              <c:idx val="0"/>
              <c:layout>
                <c:manualLayout>
                  <c:x val="-0.10602629073881509"/>
                  <c:y val="0.119720202438810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6A-4338-97C3-67FD9BC9F09D}"/>
                </c:ext>
              </c:extLst>
            </c:dLbl>
            <c:dLbl>
              <c:idx val="1"/>
              <c:layout>
                <c:manualLayout>
                  <c:x val="0.1317425730588708"/>
                  <c:y val="-0.13449497042534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6A-4338-97C3-67FD9BC9F09D}"/>
                </c:ext>
              </c:extLst>
            </c:dLbl>
            <c:dLbl>
              <c:idx val="2"/>
              <c:layout>
                <c:manualLayout>
                  <c:x val="3.7621122831344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6A-4338-97C3-67FD9BC9F09D}"/>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Ниже среднего уровень</c:v>
                </c:pt>
              </c:strCache>
            </c:strRef>
          </c:cat>
          <c:val>
            <c:numRef>
              <c:f>Лист1!$B$2:$B$4</c:f>
              <c:numCache>
                <c:formatCode>0%</c:formatCode>
                <c:ptCount val="3"/>
                <c:pt idx="0">
                  <c:v>0.38000000000000084</c:v>
                </c:pt>
                <c:pt idx="1">
                  <c:v>0.55000000000000004</c:v>
                </c:pt>
                <c:pt idx="2">
                  <c:v>7.0000000000000034E-2</c:v>
                </c:pt>
              </c:numCache>
            </c:numRef>
          </c:val>
          <c:extLst>
            <c:ext xmlns:c16="http://schemas.microsoft.com/office/drawing/2014/chart" uri="{C3380CC4-5D6E-409C-BE32-E72D297353CC}">
              <c16:uniqueId val="{00000003-1C6A-4338-97C3-67FD9BC9F09D}"/>
            </c:ext>
          </c:extLst>
        </c:ser>
        <c:dLbls>
          <c:showLegendKey val="0"/>
          <c:showVal val="0"/>
          <c:showCatName val="0"/>
          <c:showSerName val="0"/>
          <c:showPercent val="0"/>
          <c:showBubbleSize val="0"/>
          <c:showLeaderLines val="1"/>
        </c:dLbls>
      </c:pie3DChart>
    </c:plotArea>
    <c:legend>
      <c:legendPos val="r"/>
      <c:legendEntry>
        <c:idx val="0"/>
        <c:txPr>
          <a:bodyPr/>
          <a:lstStyle/>
          <a:p>
            <a:pPr>
              <a:defRPr sz="800" b="0" baseline="0"/>
            </a:pPr>
            <a:endParaRPr lang="ru-RU"/>
          </a:p>
        </c:txPr>
      </c:legendEntry>
      <c:legendEntry>
        <c:idx val="1"/>
        <c:txPr>
          <a:bodyPr/>
          <a:lstStyle/>
          <a:p>
            <a:pPr>
              <a:defRPr sz="800" b="0" baseline="0"/>
            </a:pPr>
            <a:endParaRPr lang="ru-RU"/>
          </a:p>
        </c:txPr>
      </c:legendEntry>
      <c:legendEntry>
        <c:idx val="2"/>
        <c:txPr>
          <a:bodyPr/>
          <a:lstStyle/>
          <a:p>
            <a:pPr>
              <a:defRPr sz="800" b="0" baseline="0"/>
            </a:pPr>
            <a:endParaRPr lang="ru-RU"/>
          </a:p>
        </c:txPr>
      </c:legendEntry>
      <c:layout>
        <c:manualLayout>
          <c:xMode val="edge"/>
          <c:yMode val="edge"/>
          <c:x val="2.6908939841639293E-2"/>
          <c:y val="0.5694759446935177"/>
          <c:w val="0.33673495215613769"/>
          <c:h val="0.37481633575707446"/>
        </c:manualLayout>
      </c:layout>
      <c:overlay val="0"/>
      <c:txPr>
        <a:bodyPr/>
        <a:lstStyle/>
        <a:p>
          <a:pPr>
            <a:defRPr sz="800" b="0" baseline="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20891559552964367"/>
          <c:y val="5.5874705802619773E-2"/>
          <c:w val="0.5514427577996045"/>
          <c:h val="0.73616070878464057"/>
        </c:manualLayout>
      </c:layout>
      <c:pie3DChart>
        <c:varyColors val="1"/>
        <c:ser>
          <c:idx val="0"/>
          <c:order val="0"/>
          <c:tx>
            <c:strRef>
              <c:f>Лист1!$B$1</c:f>
              <c:strCache>
                <c:ptCount val="1"/>
                <c:pt idx="0">
                  <c:v> 2</c:v>
                </c:pt>
              </c:strCache>
            </c:strRef>
          </c:tx>
          <c:dPt>
            <c:idx val="0"/>
            <c:bubble3D val="0"/>
            <c:spPr>
              <a:solidFill>
                <a:srgbClr val="FF0000"/>
              </a:solidFill>
            </c:spPr>
            <c:extLst>
              <c:ext xmlns:c16="http://schemas.microsoft.com/office/drawing/2014/chart" uri="{C3380CC4-5D6E-409C-BE32-E72D297353CC}">
                <c16:uniqueId val="{00000000-304E-4CF1-B20C-47C631F1D578}"/>
              </c:ext>
            </c:extLst>
          </c:dPt>
          <c:dPt>
            <c:idx val="1"/>
            <c:bubble3D val="0"/>
            <c:spPr>
              <a:solidFill>
                <a:srgbClr val="92D050"/>
              </a:solidFill>
            </c:spPr>
            <c:extLst>
              <c:ext xmlns:c16="http://schemas.microsoft.com/office/drawing/2014/chart" uri="{C3380CC4-5D6E-409C-BE32-E72D297353CC}">
                <c16:uniqueId val="{00000001-304E-4CF1-B20C-47C631F1D578}"/>
              </c:ext>
            </c:extLst>
          </c:dPt>
          <c:dPt>
            <c:idx val="2"/>
            <c:bubble3D val="0"/>
            <c:spPr>
              <a:solidFill>
                <a:srgbClr val="00B0F0"/>
              </a:solidFill>
            </c:spPr>
            <c:extLst>
              <c:ext xmlns:c16="http://schemas.microsoft.com/office/drawing/2014/chart" uri="{C3380CC4-5D6E-409C-BE32-E72D297353CC}">
                <c16:uniqueId val="{00000002-304E-4CF1-B20C-47C631F1D578}"/>
              </c:ext>
            </c:extLst>
          </c:dPt>
          <c:dPt>
            <c:idx val="3"/>
            <c:bubble3D val="0"/>
            <c:spPr>
              <a:solidFill>
                <a:srgbClr val="FFC000"/>
              </a:solidFill>
            </c:spPr>
            <c:extLst>
              <c:ext xmlns:c16="http://schemas.microsoft.com/office/drawing/2014/chart" uri="{C3380CC4-5D6E-409C-BE32-E72D297353CC}">
                <c16:uniqueId val="{00000003-304E-4CF1-B20C-47C631F1D578}"/>
              </c:ext>
            </c:extLst>
          </c:dPt>
          <c:dLbls>
            <c:dLbl>
              <c:idx val="2"/>
              <c:layout>
                <c:manualLayout>
                  <c:x val="0.10899108516607851"/>
                  <c:y val="-0.120163877364791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4E-4CF1-B20C-47C631F1D578}"/>
                </c:ext>
              </c:extLst>
            </c:dLbl>
            <c:dLbl>
              <c:idx val="3"/>
              <c:layout>
                <c:manualLayout>
                  <c:x val="0.13067291157570818"/>
                  <c:y val="5.3058824636167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4E-4CF1-B20C-47C631F1D578}"/>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0 - 5 лет</c:v>
                </c:pt>
                <c:pt idx="1">
                  <c:v>5 - 15 лет</c:v>
                </c:pt>
                <c:pt idx="2">
                  <c:v>15 - 20 лет</c:v>
                </c:pt>
                <c:pt idx="3">
                  <c:v>свыше 20 лет</c:v>
                </c:pt>
              </c:strCache>
            </c:strRef>
          </c:cat>
          <c:val>
            <c:numRef>
              <c:f>Лист1!$B$2:$B$5</c:f>
              <c:numCache>
                <c:formatCode>0%</c:formatCode>
                <c:ptCount val="4"/>
                <c:pt idx="0">
                  <c:v>0.38000000000000062</c:v>
                </c:pt>
                <c:pt idx="1">
                  <c:v>0.23</c:v>
                </c:pt>
                <c:pt idx="2">
                  <c:v>0.15000000000000024</c:v>
                </c:pt>
                <c:pt idx="3">
                  <c:v>0.23</c:v>
                </c:pt>
              </c:numCache>
            </c:numRef>
          </c:val>
          <c:extLst>
            <c:ext xmlns:c16="http://schemas.microsoft.com/office/drawing/2014/chart" uri="{C3380CC4-5D6E-409C-BE32-E72D297353CC}">
              <c16:uniqueId val="{00000004-304E-4CF1-B20C-47C631F1D578}"/>
            </c:ext>
          </c:extLst>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2.4716291906810607E-2"/>
          <c:y val="0.73386566115855401"/>
          <c:w val="0.93958331229190017"/>
          <c:h val="0.26319684326883147"/>
        </c:manualLayout>
      </c:layout>
      <c:overlay val="0"/>
      <c:txPr>
        <a:bodyPr/>
        <a:lstStyle/>
        <a:p>
          <a:pPr>
            <a:defRPr sz="1200" b="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23949397943754144"/>
          <c:y val="5.3621488803261364E-3"/>
          <c:w val="0.53781481629517447"/>
          <c:h val="0.71897318185780257"/>
        </c:manualLayout>
      </c:layout>
      <c:pie3DChart>
        <c:varyColors val="1"/>
        <c:ser>
          <c:idx val="0"/>
          <c:order val="0"/>
          <c:tx>
            <c:strRef>
              <c:f>Лист1!$B$1</c:f>
              <c:strCache>
                <c:ptCount val="1"/>
                <c:pt idx="0">
                  <c:v> 2</c:v>
                </c:pt>
              </c:strCache>
            </c:strRef>
          </c:tx>
          <c:explosion val="6"/>
          <c:dPt>
            <c:idx val="0"/>
            <c:bubble3D val="0"/>
            <c:explosion val="0"/>
            <c:spPr>
              <a:solidFill>
                <a:srgbClr val="FF0000"/>
              </a:solidFill>
            </c:spPr>
            <c:extLst>
              <c:ext xmlns:c16="http://schemas.microsoft.com/office/drawing/2014/chart" uri="{C3380CC4-5D6E-409C-BE32-E72D297353CC}">
                <c16:uniqueId val="{00000000-C0C1-4619-B5E4-1743A2962E64}"/>
              </c:ext>
            </c:extLst>
          </c:dPt>
          <c:dPt>
            <c:idx val="1"/>
            <c:bubble3D val="0"/>
            <c:explosion val="0"/>
            <c:spPr>
              <a:solidFill>
                <a:srgbClr val="92D050"/>
              </a:solidFill>
            </c:spPr>
            <c:extLst>
              <c:ext xmlns:c16="http://schemas.microsoft.com/office/drawing/2014/chart" uri="{C3380CC4-5D6E-409C-BE32-E72D297353CC}">
                <c16:uniqueId val="{00000001-C0C1-4619-B5E4-1743A2962E64}"/>
              </c:ext>
            </c:extLst>
          </c:dPt>
          <c:dLbls>
            <c:dLbl>
              <c:idx val="0"/>
              <c:layout>
                <c:manualLayout>
                  <c:x val="-0.16296022053715681"/>
                  <c:y val="-7.1941466863115935E-2"/>
                </c:manualLayout>
              </c:layout>
              <c:tx>
                <c:rich>
                  <a:bodyPr/>
                  <a:lstStyle/>
                  <a:p>
                    <a:r>
                      <a:rPr lang="en-US" sz="1200" b="1" dirty="0"/>
                      <a:t>46%</a:t>
                    </a:r>
                    <a:endParaRPr lang="en-US" b="1" dirty="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C1-4619-B5E4-1743A2962E64}"/>
                </c:ext>
              </c:extLst>
            </c:dLbl>
            <c:dLbl>
              <c:idx val="1"/>
              <c:layout>
                <c:manualLayout>
                  <c:x val="0.14038183791544528"/>
                  <c:y val="1.3688087356272503E-2"/>
                </c:manualLayout>
              </c:layout>
              <c:tx>
                <c:rich>
                  <a:bodyPr/>
                  <a:lstStyle/>
                  <a:p>
                    <a:r>
                      <a:rPr lang="en-US" sz="1200" b="1" dirty="0"/>
                      <a:t>54%</a:t>
                    </a:r>
                    <a:endParaRPr lang="en-US" b="1" dirty="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C1-4619-B5E4-1743A2962E64}"/>
                </c:ext>
              </c:extLst>
            </c:dLbl>
            <c:dLbl>
              <c:idx val="2"/>
              <c:layout>
                <c:manualLayout>
                  <c:x val="9.3201249149412219E-2"/>
                  <c:y val="6.692255327761186E-2"/>
                </c:manualLayout>
              </c:layout>
              <c:tx>
                <c:rich>
                  <a:bodyPr/>
                  <a:lstStyle/>
                  <a:p>
                    <a:r>
                      <a:rPr lang="en-US" sz="1200" b="1" dirty="0"/>
                      <a:t>25%</a:t>
                    </a:r>
                    <a:endParaRPr lang="en-US" b="1" dirty="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C1-4619-B5E4-1743A2962E6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Лист1!$A$2:$A$3</c:f>
              <c:strCache>
                <c:ptCount val="2"/>
                <c:pt idx="0">
                  <c:v>Высшее педагогическое образование</c:v>
                </c:pt>
                <c:pt idx="1">
                  <c:v>Среднее специальное педагогическое образование</c:v>
                </c:pt>
              </c:strCache>
            </c:strRef>
          </c:cat>
          <c:val>
            <c:numRef>
              <c:f>Лист1!$B$2:$B$3</c:f>
              <c:numCache>
                <c:formatCode>0%</c:formatCode>
                <c:ptCount val="2"/>
                <c:pt idx="0">
                  <c:v>0.69000000000000061</c:v>
                </c:pt>
                <c:pt idx="1">
                  <c:v>0.30000000000000032</c:v>
                </c:pt>
              </c:numCache>
            </c:numRef>
          </c:val>
          <c:extLst>
            <c:ext xmlns:c16="http://schemas.microsoft.com/office/drawing/2014/chart" uri="{C3380CC4-5D6E-409C-BE32-E72D297353CC}">
              <c16:uniqueId val="{00000003-C0C1-4619-B5E4-1743A2962E64}"/>
            </c:ext>
          </c:extLst>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ayout>
        <c:manualLayout>
          <c:xMode val="edge"/>
          <c:yMode val="edge"/>
          <c:x val="6.8282105599744167E-2"/>
          <c:y val="0.67256782016639061"/>
          <c:w val="0.89127463128022699"/>
          <c:h val="0.29526784244220394"/>
        </c:manualLayout>
      </c:layout>
      <c:overlay val="0"/>
      <c:txPr>
        <a:bodyPr/>
        <a:lstStyle/>
        <a:p>
          <a:pPr>
            <a:defRPr sz="1200" b="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28508218026144916"/>
          <c:y val="1.101656014971229E-3"/>
          <c:w val="0.53238836216901453"/>
          <c:h val="0.7220439865229612"/>
        </c:manualLayout>
      </c:layout>
      <c:pie3DChart>
        <c:varyColors val="1"/>
        <c:ser>
          <c:idx val="0"/>
          <c:order val="0"/>
          <c:tx>
            <c:strRef>
              <c:f>Лист1!$B$1</c:f>
              <c:strCache>
                <c:ptCount val="1"/>
                <c:pt idx="0">
                  <c:v> 2</c:v>
                </c:pt>
              </c:strCache>
            </c:strRef>
          </c:tx>
          <c:explosion val="6"/>
          <c:dPt>
            <c:idx val="0"/>
            <c:bubble3D val="0"/>
            <c:explosion val="0"/>
            <c:spPr>
              <a:solidFill>
                <a:srgbClr val="FF0000"/>
              </a:solidFill>
            </c:spPr>
            <c:extLst>
              <c:ext xmlns:c16="http://schemas.microsoft.com/office/drawing/2014/chart" uri="{C3380CC4-5D6E-409C-BE32-E72D297353CC}">
                <c16:uniqueId val="{00000000-1632-4789-A0E9-A41904E9D61E}"/>
              </c:ext>
            </c:extLst>
          </c:dPt>
          <c:dPt>
            <c:idx val="1"/>
            <c:bubble3D val="0"/>
            <c:explosion val="0"/>
            <c:spPr>
              <a:solidFill>
                <a:srgbClr val="92D050"/>
              </a:solidFill>
            </c:spPr>
            <c:extLst>
              <c:ext xmlns:c16="http://schemas.microsoft.com/office/drawing/2014/chart" uri="{C3380CC4-5D6E-409C-BE32-E72D297353CC}">
                <c16:uniqueId val="{00000001-1632-4789-A0E9-A41904E9D61E}"/>
              </c:ext>
            </c:extLst>
          </c:dPt>
          <c:dPt>
            <c:idx val="2"/>
            <c:bubble3D val="0"/>
            <c:explosion val="0"/>
            <c:spPr>
              <a:solidFill>
                <a:srgbClr val="00B0F0"/>
              </a:solidFill>
            </c:spPr>
            <c:extLst>
              <c:ext xmlns:c16="http://schemas.microsoft.com/office/drawing/2014/chart" uri="{C3380CC4-5D6E-409C-BE32-E72D297353CC}">
                <c16:uniqueId val="{00000002-1632-4789-A0E9-A41904E9D61E}"/>
              </c:ext>
            </c:extLst>
          </c:dPt>
          <c:dLbls>
            <c:dLbl>
              <c:idx val="0"/>
              <c:layout>
                <c:manualLayout>
                  <c:x val="-4.2130487365549904E-2"/>
                  <c:y val="5.5238845144356945E-2"/>
                </c:manualLayout>
              </c:layout>
              <c:tx>
                <c:rich>
                  <a:bodyPr/>
                  <a:lstStyle/>
                  <a:p>
                    <a:r>
                      <a:rPr lang="en-US" sz="1200" b="1" dirty="0"/>
                      <a:t>7%</a:t>
                    </a:r>
                    <a:endParaRPr lang="en-US" b="1" dirty="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32-4789-A0E9-A41904E9D61E}"/>
                </c:ext>
              </c:extLst>
            </c:dLbl>
            <c:dLbl>
              <c:idx val="1"/>
              <c:layout>
                <c:manualLayout>
                  <c:x val="-7.4094016434220436E-2"/>
                  <c:y val="-0.30557699037620412"/>
                </c:manualLayout>
              </c:layout>
              <c:tx>
                <c:rich>
                  <a:bodyPr/>
                  <a:lstStyle/>
                  <a:p>
                    <a:r>
                      <a:rPr lang="en-US" sz="1200" b="1" dirty="0"/>
                      <a:t>69%</a:t>
                    </a:r>
                    <a:endParaRPr lang="en-US" b="1" dirty="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32-4789-A0E9-A41904E9D61E}"/>
                </c:ext>
              </c:extLst>
            </c:dLbl>
            <c:dLbl>
              <c:idx val="2"/>
              <c:layout>
                <c:manualLayout>
                  <c:x val="9.3201249149412219E-2"/>
                  <c:y val="6.692255327761186E-2"/>
                </c:manualLayout>
              </c:layout>
              <c:tx>
                <c:rich>
                  <a:bodyPr/>
                  <a:lstStyle/>
                  <a:p>
                    <a:r>
                      <a:rPr lang="en-US" sz="1200" b="1" dirty="0"/>
                      <a:t>23%</a:t>
                    </a:r>
                    <a:endParaRPr lang="en-US" b="1" dirty="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32-4789-A0E9-A41904E9D61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 квалификационная категория</c:v>
                </c:pt>
                <c:pt idx="1">
                  <c:v>Первая квалификационная категория</c:v>
                </c:pt>
                <c:pt idx="2">
                  <c:v>Без категории</c:v>
                </c:pt>
              </c:strCache>
            </c:strRef>
          </c:cat>
          <c:val>
            <c:numRef>
              <c:f>Лист1!$B$2:$B$4</c:f>
              <c:numCache>
                <c:formatCode>0%</c:formatCode>
                <c:ptCount val="3"/>
                <c:pt idx="0">
                  <c:v>7.0000000000000021E-2</c:v>
                </c:pt>
                <c:pt idx="1">
                  <c:v>0.69000000000000061</c:v>
                </c:pt>
                <c:pt idx="2">
                  <c:v>0.23</c:v>
                </c:pt>
              </c:numCache>
            </c:numRef>
          </c:val>
          <c:extLst>
            <c:ext xmlns:c16="http://schemas.microsoft.com/office/drawing/2014/chart" uri="{C3380CC4-5D6E-409C-BE32-E72D297353CC}">
              <c16:uniqueId val="{00000003-1632-4789-A0E9-A41904E9D61E}"/>
            </c:ext>
          </c:extLst>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6.7244604133221419E-2"/>
          <c:y val="0.65519536121814737"/>
          <c:w val="0.9208547592265256"/>
          <c:h val="0.34480463878185541"/>
        </c:manualLayout>
      </c:layout>
      <c:overlay val="0"/>
      <c:txPr>
        <a:bodyPr/>
        <a:lstStyle/>
        <a:p>
          <a:pPr>
            <a:defRPr sz="1200" b="1"/>
          </a:pPr>
          <a:endParaRPr lang="ru-RU"/>
        </a:p>
      </c:txPr>
    </c:legend>
    <c:plotVisOnly val="1"/>
    <c:dispBlanksAs val="zero"/>
    <c:showDLblsOverMax val="0"/>
  </c:chart>
  <c:txPr>
    <a:bodyPr/>
    <a:lstStyle/>
    <a:p>
      <a:pPr>
        <a:defRPr sz="18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74E0B-9DE5-4BC8-BED6-D57321AD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4004</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Зарема Гг</cp:lastModifiedBy>
  <cp:revision>11</cp:revision>
  <dcterms:created xsi:type="dcterms:W3CDTF">2019-03-15T13:41:00Z</dcterms:created>
  <dcterms:modified xsi:type="dcterms:W3CDTF">2020-05-04T09:10:00Z</dcterms:modified>
</cp:coreProperties>
</file>